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B2496" w14:textId="14D85ED8" w:rsidR="00D10A2E" w:rsidRPr="007C69C4" w:rsidRDefault="00D10A2E" w:rsidP="00D10A2E">
      <w:pPr>
        <w:pStyle w:val="Default"/>
        <w:spacing w:after="240" w:line="276" w:lineRule="auto"/>
        <w:jc w:val="right"/>
      </w:pPr>
      <w:r w:rsidRPr="007C69C4">
        <w:t xml:space="preserve">Załącznik nr </w:t>
      </w:r>
      <w:r w:rsidR="007C69C4" w:rsidRPr="007C69C4">
        <w:t>3</w:t>
      </w:r>
      <w:r w:rsidRPr="007C69C4">
        <w:t xml:space="preserve"> do SWZ</w:t>
      </w:r>
    </w:p>
    <w:p w14:paraId="346F0294" w14:textId="4B1B11DC" w:rsidR="00D10A2E" w:rsidRPr="007C69C4" w:rsidRDefault="00D10A2E" w:rsidP="007C69C4">
      <w:pPr>
        <w:pStyle w:val="Default"/>
        <w:spacing w:after="240" w:line="276" w:lineRule="auto"/>
        <w:jc w:val="right"/>
      </w:pPr>
      <w:r w:rsidRPr="007C69C4">
        <w:t>D</w:t>
      </w:r>
      <w:r w:rsidR="00C57406">
        <w:t>ZK</w:t>
      </w:r>
      <w:r w:rsidRPr="007C69C4">
        <w:t>.270.</w:t>
      </w:r>
      <w:r w:rsidR="00E67B58">
        <w:t>0</w:t>
      </w:r>
      <w:r w:rsidRPr="007C69C4">
        <w:t>2.202</w:t>
      </w:r>
      <w:r w:rsidR="00C57406">
        <w:t>6</w:t>
      </w:r>
    </w:p>
    <w:p w14:paraId="21C2C0C8" w14:textId="77777777" w:rsidR="00D10A2E" w:rsidRPr="007C69C4" w:rsidRDefault="00D10A2E" w:rsidP="00D10A2E">
      <w:pPr>
        <w:pStyle w:val="Default"/>
        <w:spacing w:line="276" w:lineRule="auto"/>
        <w:ind w:firstLine="708"/>
        <w:jc w:val="center"/>
      </w:pPr>
      <w:r w:rsidRPr="007C69C4">
        <w:rPr>
          <w:b/>
          <w:bCs/>
        </w:rPr>
        <w:t>SZCZEGÓŁOWY OPIS  PRZEDMIOTU ZAMÓWIENIA</w:t>
      </w:r>
    </w:p>
    <w:p w14:paraId="476A8A67" w14:textId="77777777" w:rsidR="00D10A2E" w:rsidRPr="007C69C4" w:rsidRDefault="00D10A2E" w:rsidP="00D10A2E">
      <w:pPr>
        <w:pStyle w:val="Default"/>
        <w:spacing w:line="276" w:lineRule="auto"/>
        <w:jc w:val="both"/>
      </w:pPr>
    </w:p>
    <w:p w14:paraId="58B5A965" w14:textId="600F4F29" w:rsidR="00D10A2E" w:rsidRPr="007C69C4" w:rsidRDefault="00D10A2E" w:rsidP="007C69C4">
      <w:pPr>
        <w:pStyle w:val="Default"/>
        <w:spacing w:line="276" w:lineRule="auto"/>
        <w:jc w:val="center"/>
        <w:rPr>
          <w:b/>
          <w:bCs/>
        </w:rPr>
      </w:pPr>
      <w:r w:rsidRPr="007C69C4">
        <w:rPr>
          <w:b/>
          <w:bCs/>
        </w:rPr>
        <w:t>„Świadczenie usług ochrony obiektów Ośrodka Kultury Leśnej w Gołuchowie od</w:t>
      </w:r>
      <w:r w:rsidR="007C69C4">
        <w:rPr>
          <w:b/>
          <w:bCs/>
        </w:rPr>
        <w:t> </w:t>
      </w:r>
      <w:r w:rsidRPr="007C69C4">
        <w:rPr>
          <w:b/>
          <w:bCs/>
        </w:rPr>
        <w:t>1.06.202</w:t>
      </w:r>
      <w:r w:rsidR="00C57406">
        <w:rPr>
          <w:b/>
          <w:bCs/>
        </w:rPr>
        <w:t>6</w:t>
      </w:r>
      <w:r w:rsidRPr="007C69C4">
        <w:rPr>
          <w:b/>
          <w:bCs/>
        </w:rPr>
        <w:t xml:space="preserve"> r. do 31.05.202</w:t>
      </w:r>
      <w:r w:rsidR="00C57406">
        <w:rPr>
          <w:b/>
          <w:bCs/>
        </w:rPr>
        <w:t>7</w:t>
      </w:r>
      <w:r w:rsidRPr="007C69C4">
        <w:rPr>
          <w:b/>
          <w:bCs/>
        </w:rPr>
        <w:t xml:space="preserve"> r.”</w:t>
      </w:r>
    </w:p>
    <w:p w14:paraId="4C307A2E" w14:textId="77777777" w:rsidR="00D10A2E" w:rsidRPr="007C69C4" w:rsidRDefault="00D10A2E" w:rsidP="00D10A2E">
      <w:pPr>
        <w:pStyle w:val="Default"/>
        <w:spacing w:line="276" w:lineRule="auto"/>
        <w:jc w:val="both"/>
      </w:pPr>
    </w:p>
    <w:p w14:paraId="7ACC2587" w14:textId="7777777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0" w:line="276" w:lineRule="auto"/>
        <w:ind w:left="567" w:hanging="425"/>
        <w:contextualSpacing w:val="0"/>
        <w:jc w:val="both"/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 xml:space="preserve">Przedmiot zamówienia </w:t>
      </w:r>
    </w:p>
    <w:p w14:paraId="04C89EB0" w14:textId="77777777" w:rsidR="00D10A2E" w:rsidRPr="007C69C4" w:rsidRDefault="00D10A2E" w:rsidP="00D10A2E">
      <w:pPr>
        <w:suppressAutoHyphens/>
        <w:spacing w:before="120" w:after="240" w:line="276" w:lineRule="auto"/>
        <w:ind w:firstLine="426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Przedmiotem Zamówienia jest: </w:t>
      </w:r>
    </w:p>
    <w:p w14:paraId="1F7C761E" w14:textId="08E41268" w:rsidR="00D10A2E" w:rsidRDefault="009B211B" w:rsidP="00E67B58">
      <w:pPr>
        <w:pStyle w:val="Akapitzlist"/>
        <w:suppressAutoHyphens/>
        <w:spacing w:before="120" w:after="240" w:line="276" w:lineRule="auto"/>
        <w:ind w:left="426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O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chrona fizyczna 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osób i 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mienia Ośrodka Kultury Leśnej w</w:t>
      </w:r>
      <w:r w:rsidR="001D703F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Gołuchowie </w:t>
      </w:r>
      <w:r w:rsidR="001D703F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(„OKL w Gołuchowie”) 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zlokalizowane</w:t>
      </w:r>
      <w:r w:rsidR="001D703F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go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przy ul. Działyńskich 2,</w:t>
      </w:r>
      <w:r w:rsidR="00D10A2E" w:rsidRPr="007C69C4">
        <w:rPr>
          <w:rFonts w:ascii="Cambria" w:hAnsi="Cambria"/>
        </w:rPr>
        <w:t xml:space="preserve"> 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63-322 Gołuchów wraz z budynkami oraz terenami przyległymi, przeciwdziałanie zagrożeniom przez koncesjonowanego Wykonawcę, a także obsługa Elektronicznych Systemów Zabezpieczeń Budynku przez koncesjonowanego Wykonawcę w oparciu o postanowienia ustawy z dnia 22 sierpnia 1997 r. o ochronie osób i mienia (tekst jedn. Dz.U.</w:t>
      </w:r>
      <w:r w:rsid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z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202</w:t>
      </w:r>
      <w:r w:rsid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5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r. poz. </w:t>
      </w:r>
      <w:r w:rsid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532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).</w:t>
      </w:r>
    </w:p>
    <w:p w14:paraId="5DBCEFE9" w14:textId="77777777" w:rsidR="00727E9A" w:rsidRPr="00E67B58" w:rsidRDefault="00727E9A" w:rsidP="00E67B58">
      <w:pPr>
        <w:suppressAutoHyphens/>
        <w:spacing w:before="120" w:after="240" w:line="276" w:lineRule="auto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</w:p>
    <w:p w14:paraId="04CC2EE0" w14:textId="7777777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0" w:line="276" w:lineRule="auto"/>
        <w:ind w:left="567" w:hanging="425"/>
        <w:contextualSpacing w:val="0"/>
        <w:jc w:val="both"/>
        <w:rPr>
          <w:rFonts w:ascii="Cambria" w:hAnsi="Cambria" w:cs="Times New Roman"/>
          <w:b/>
          <w:bCs/>
          <w:kern w:val="0"/>
          <w:sz w:val="24"/>
          <w:szCs w:val="24"/>
        </w:rPr>
      </w:pPr>
      <w:r w:rsidRPr="007C69C4">
        <w:rPr>
          <w:rFonts w:ascii="Cambria" w:hAnsi="Cambria" w:cs="Times New Roman"/>
          <w:b/>
          <w:bCs/>
          <w:kern w:val="0"/>
          <w:sz w:val="24"/>
          <w:szCs w:val="24"/>
        </w:rPr>
        <w:t>Opis i specyfikacja obiektu</w:t>
      </w:r>
    </w:p>
    <w:p w14:paraId="282EEFEA" w14:textId="77777777" w:rsidR="00D10A2E" w:rsidRPr="007C69C4" w:rsidRDefault="00D10A2E" w:rsidP="00D10A2E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Times New Roman"/>
          <w:kern w:val="0"/>
          <w:sz w:val="24"/>
          <w:szCs w:val="24"/>
        </w:rPr>
      </w:pPr>
    </w:p>
    <w:p w14:paraId="7F6060E9" w14:textId="2368A258" w:rsidR="00B826FF" w:rsidRPr="007C69C4" w:rsidRDefault="00D10A2E" w:rsidP="003C309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714" w:hanging="357"/>
        <w:contextualSpacing w:val="0"/>
        <w:jc w:val="both"/>
        <w:rPr>
          <w:rFonts w:ascii="Cambria" w:hAnsi="Cambria" w:cs="Times New Roman"/>
          <w:kern w:val="0"/>
          <w:sz w:val="24"/>
          <w:szCs w:val="24"/>
        </w:rPr>
      </w:pPr>
      <w:r w:rsidRPr="007C69C4">
        <w:rPr>
          <w:rFonts w:ascii="Cambria" w:hAnsi="Cambria" w:cs="Times New Roman"/>
          <w:kern w:val="0"/>
          <w:sz w:val="24"/>
          <w:szCs w:val="24"/>
        </w:rPr>
        <w:t>Przeznaczenie obiektu: budynek użyteczności publicznej, pełniący funkcje: administracyjne, biurowe, muzealne</w:t>
      </w:r>
      <w:r w:rsidR="009B211B" w:rsidRPr="007C69C4">
        <w:rPr>
          <w:rFonts w:ascii="Cambria" w:hAnsi="Cambria" w:cs="Times New Roman"/>
          <w:kern w:val="0"/>
          <w:sz w:val="24"/>
          <w:szCs w:val="24"/>
        </w:rPr>
        <w:t>, kulturowe,</w:t>
      </w:r>
      <w:r w:rsidRPr="007C69C4">
        <w:rPr>
          <w:rFonts w:ascii="Cambria" w:hAnsi="Cambria" w:cs="Times New Roman"/>
          <w:kern w:val="0"/>
          <w:sz w:val="24"/>
          <w:szCs w:val="24"/>
        </w:rPr>
        <w:t xml:space="preserve"> wystawiennicze, techniczne, </w:t>
      </w:r>
      <w:r w:rsidR="009B211B" w:rsidRPr="007C69C4">
        <w:rPr>
          <w:rFonts w:ascii="Cambria" w:hAnsi="Cambria" w:cs="Times New Roman"/>
          <w:kern w:val="0"/>
          <w:sz w:val="24"/>
          <w:szCs w:val="24"/>
        </w:rPr>
        <w:t>edukacyjne, noclegowe</w:t>
      </w:r>
      <w:r w:rsidR="00685C7A" w:rsidRPr="007C69C4">
        <w:rPr>
          <w:rFonts w:ascii="Cambria" w:hAnsi="Cambria" w:cs="Times New Roman"/>
          <w:kern w:val="0"/>
          <w:sz w:val="24"/>
          <w:szCs w:val="24"/>
        </w:rPr>
        <w:t xml:space="preserve">, hodowli zachowawczej </w:t>
      </w:r>
      <w:r w:rsidRPr="007C69C4">
        <w:rPr>
          <w:rFonts w:ascii="Cambria" w:hAnsi="Cambria" w:cs="Times New Roman"/>
          <w:kern w:val="0"/>
          <w:sz w:val="24"/>
          <w:szCs w:val="24"/>
        </w:rPr>
        <w:t>zwierząt.</w:t>
      </w:r>
    </w:p>
    <w:p w14:paraId="18681001" w14:textId="77777777" w:rsidR="00D10A2E" w:rsidRPr="007C69C4" w:rsidRDefault="00D10A2E" w:rsidP="00D10A2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  <w:kern w:val="0"/>
          <w:sz w:val="24"/>
          <w:szCs w:val="24"/>
        </w:rPr>
      </w:pPr>
      <w:r w:rsidRPr="007C69C4">
        <w:rPr>
          <w:rFonts w:ascii="Cambria" w:hAnsi="Cambria" w:cs="Times New Roman"/>
          <w:kern w:val="0"/>
          <w:sz w:val="24"/>
          <w:szCs w:val="24"/>
        </w:rPr>
        <w:t>Budynki OKL w Gołuchowie:</w:t>
      </w:r>
    </w:p>
    <w:p w14:paraId="6B3AB440" w14:textId="77777777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administracyjny „KASA”</w:t>
      </w:r>
    </w:p>
    <w:p w14:paraId="4621FCCD" w14:textId="77777777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biurowy z pracowniami DWOREK</w:t>
      </w:r>
    </w:p>
    <w:p w14:paraId="20EC2090" w14:textId="77777777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edukacyjny OBORA</w:t>
      </w:r>
    </w:p>
    <w:p w14:paraId="1DA9F0DB" w14:textId="77777777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wystawienniczo - muzealny „OFICYNA”</w:t>
      </w:r>
    </w:p>
    <w:p w14:paraId="1B89D269" w14:textId="77777777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wystawienniczo – konferencyjny POWOZOWNIA</w:t>
      </w:r>
    </w:p>
    <w:p w14:paraId="1159B940" w14:textId="77777777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wystawienniczy OWCZARNIA</w:t>
      </w:r>
    </w:p>
    <w:p w14:paraId="3A247B15" w14:textId="49581D6A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budynek </w:t>
      </w:r>
      <w:r w:rsidR="00651A6D"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wystawienniczo - muzealny</w:t>
      </w: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STAJNIA „Dybul”</w:t>
      </w:r>
    </w:p>
    <w:p w14:paraId="24929C43" w14:textId="060CD980" w:rsidR="00D10A2E" w:rsidRPr="007C69C4" w:rsidRDefault="00FA227F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budynek wystawienniczy – </w:t>
      </w:r>
      <w:r w:rsidR="00865D77"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C</w:t>
      </w:r>
      <w:r w:rsidR="00D10A2E"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hata „Dybul”</w:t>
      </w:r>
    </w:p>
    <w:p w14:paraId="0193DBC8" w14:textId="77777777" w:rsidR="00651A6D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WC pralnia,</w:t>
      </w:r>
    </w:p>
    <w:p w14:paraId="2E7F9DAA" w14:textId="1836EC2B" w:rsidR="00D10A2E" w:rsidRPr="007C69C4" w:rsidRDefault="00651A6D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WC</w:t>
      </w:r>
      <w:r w:rsidR="00D10A2E"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„Dybul”</w:t>
      </w:r>
    </w:p>
    <w:p w14:paraId="6CF0D167" w14:textId="60AEBC2C" w:rsidR="00651A6D" w:rsidRPr="007C69C4" w:rsidRDefault="00651A6D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WC „Kasa”</w:t>
      </w:r>
    </w:p>
    <w:p w14:paraId="70D042AB" w14:textId="77777777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wiata edukacyjna z zapleczem socjalnym (Podworskie)</w:t>
      </w:r>
    </w:p>
    <w:p w14:paraId="009A9801" w14:textId="5E546F9A" w:rsidR="00D10A2E" w:rsidRPr="007C69C4" w:rsidRDefault="00FA227F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wystawienniczy – S</w:t>
      </w:r>
      <w:r w:rsidR="00D10A2E"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zopa tartaku</w:t>
      </w:r>
    </w:p>
    <w:p w14:paraId="45C617D5" w14:textId="62DA10C9" w:rsidR="00D10A2E" w:rsidRPr="007C69C4" w:rsidRDefault="00FA227F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budynek wystawienniczy – </w:t>
      </w:r>
      <w:r w:rsidR="00D10A2E"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Wyłuszczarnia</w:t>
      </w:r>
    </w:p>
    <w:p w14:paraId="5B8D2C6E" w14:textId="05EAAE5F" w:rsidR="00D10A2E" w:rsidRPr="007C69C4" w:rsidRDefault="00FA227F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magazyn - Stolarnia</w:t>
      </w:r>
    </w:p>
    <w:p w14:paraId="51EE6C66" w14:textId="48BEDB45" w:rsidR="00D10A2E" w:rsidRPr="007C69C4" w:rsidRDefault="00651A6D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mieszkalny - „Dybul”</w:t>
      </w:r>
    </w:p>
    <w:p w14:paraId="6FF93A0D" w14:textId="77777777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lang w:eastAsia="pl-PL"/>
        </w:rPr>
        <w:lastRenderedPageBreak/>
        <w:t>Dom Pracy Twórczej</w:t>
      </w:r>
    </w:p>
    <w:p w14:paraId="47350393" w14:textId="6E53D2FF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lang w:eastAsia="pl-PL"/>
        </w:rPr>
        <w:t>Wiata edukacyjn</w:t>
      </w:r>
      <w:r w:rsidR="009B3E35" w:rsidRPr="007C69C4">
        <w:rPr>
          <w:rFonts w:ascii="Cambria" w:eastAsia="Times New Roman" w:hAnsi="Cambria" w:cs="Times New Roman"/>
          <w:lang w:eastAsia="pl-PL"/>
        </w:rPr>
        <w:t>a z zapleczem socjalnym</w:t>
      </w:r>
    </w:p>
    <w:p w14:paraId="57D70C2C" w14:textId="1E926736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lang w:eastAsia="pl-PL"/>
        </w:rPr>
        <w:t>Wiaty ekspozycyjne</w:t>
      </w:r>
      <w:r w:rsidR="009B3E35" w:rsidRPr="007C69C4">
        <w:rPr>
          <w:rFonts w:ascii="Cambria" w:eastAsia="Times New Roman" w:hAnsi="Cambria" w:cs="Times New Roman"/>
          <w:lang w:eastAsia="pl-PL"/>
        </w:rPr>
        <w:t xml:space="preserve"> – plac podworski</w:t>
      </w:r>
    </w:p>
    <w:p w14:paraId="79CEF097" w14:textId="5634EF9A" w:rsidR="009B3E35" w:rsidRPr="007C69C4" w:rsidRDefault="009B3E35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lang w:eastAsia="pl-PL"/>
        </w:rPr>
        <w:t>Wiaty ekspozycyjne uli – „Dybul”</w:t>
      </w:r>
    </w:p>
    <w:p w14:paraId="6165D0D2" w14:textId="1C98E39A" w:rsidR="009B3E35" w:rsidRPr="007C69C4" w:rsidRDefault="009B3E35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lang w:eastAsia="pl-PL"/>
        </w:rPr>
        <w:t>Wiata na cele edukacyjne (Park)</w:t>
      </w:r>
    </w:p>
    <w:p w14:paraId="7A72226F" w14:textId="0ACEB0F8" w:rsidR="009B3E35" w:rsidRPr="007C69C4" w:rsidRDefault="009B3E35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lang w:eastAsia="pl-PL"/>
        </w:rPr>
        <w:t>Wiata magazyn tarcic</w:t>
      </w:r>
    </w:p>
    <w:p w14:paraId="6FFAD1CB" w14:textId="6971B31A" w:rsidR="00D10A2E" w:rsidRPr="007C69C4" w:rsidRDefault="00FA227F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lang w:eastAsia="pl-PL"/>
        </w:rPr>
        <w:t>m</w:t>
      </w:r>
      <w:r w:rsidR="00D10A2E" w:rsidRPr="007C69C4">
        <w:rPr>
          <w:rFonts w:ascii="Cambria" w:eastAsia="Times New Roman" w:hAnsi="Cambria" w:cs="Times New Roman"/>
          <w:lang w:eastAsia="pl-PL"/>
        </w:rPr>
        <w:t>agazyn</w:t>
      </w:r>
      <w:r w:rsidRPr="007C69C4">
        <w:rPr>
          <w:rFonts w:ascii="Cambria" w:eastAsia="Times New Roman" w:hAnsi="Cambria" w:cs="Times New Roman"/>
          <w:lang w:eastAsia="pl-PL"/>
        </w:rPr>
        <w:t xml:space="preserve"> - Stodoła</w:t>
      </w:r>
    </w:p>
    <w:p w14:paraId="044F4279" w14:textId="77777777" w:rsidR="00D10A2E" w:rsidRPr="007C69C4" w:rsidRDefault="00D10A2E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lang w:eastAsia="pl-PL"/>
        </w:rPr>
        <w:t>Żubrowisko – budynki</w:t>
      </w:r>
    </w:p>
    <w:p w14:paraId="6FB5DAD2" w14:textId="2B160629" w:rsidR="00D10A2E" w:rsidRPr="007C69C4" w:rsidRDefault="009B3E35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lang w:eastAsia="pl-PL"/>
        </w:rPr>
        <w:t>b</w:t>
      </w:r>
      <w:r w:rsidR="00D10A2E" w:rsidRPr="007C69C4">
        <w:rPr>
          <w:rFonts w:ascii="Cambria" w:eastAsia="Times New Roman" w:hAnsi="Cambria" w:cs="Times New Roman"/>
          <w:lang w:eastAsia="pl-PL"/>
        </w:rPr>
        <w:t>ud</w:t>
      </w:r>
      <w:r w:rsidR="00944330" w:rsidRPr="007C69C4">
        <w:rPr>
          <w:rFonts w:ascii="Cambria" w:eastAsia="Times New Roman" w:hAnsi="Cambria" w:cs="Times New Roman"/>
          <w:lang w:eastAsia="pl-PL"/>
        </w:rPr>
        <w:t>ynek</w:t>
      </w:r>
      <w:r w:rsidR="00D10A2E" w:rsidRPr="007C69C4">
        <w:rPr>
          <w:rFonts w:ascii="Cambria" w:eastAsia="Times New Roman" w:hAnsi="Cambria" w:cs="Times New Roman"/>
          <w:lang w:eastAsia="pl-PL"/>
        </w:rPr>
        <w:t xml:space="preserve"> 4 rodzinny- szkółka</w:t>
      </w:r>
    </w:p>
    <w:p w14:paraId="487C9DBE" w14:textId="6290BF4A" w:rsidR="009B3E35" w:rsidRPr="007C69C4" w:rsidRDefault="009B3E35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lang w:eastAsia="pl-PL"/>
        </w:rPr>
        <w:t xml:space="preserve">Niedźwiedziarnia - </w:t>
      </w: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ekspozycyjny</w:t>
      </w:r>
    </w:p>
    <w:p w14:paraId="7CCA640A" w14:textId="45E93EA6" w:rsidR="009B3E35" w:rsidRPr="007C69C4" w:rsidRDefault="009B3E35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ekspozycyjny  - Pasieka</w:t>
      </w:r>
    </w:p>
    <w:p w14:paraId="72D66521" w14:textId="439DAE17" w:rsidR="009B3E35" w:rsidRPr="007C69C4" w:rsidRDefault="009B3E35" w:rsidP="00D10A2E">
      <w:pPr>
        <w:pStyle w:val="Akapitzlist"/>
        <w:numPr>
          <w:ilvl w:val="0"/>
          <w:numId w:val="18"/>
        </w:numPr>
        <w:spacing w:after="0" w:line="276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Ananasarnia – obiekt zabytkowy na terenie ogrodów kwiatowo-ziołowych</w:t>
      </w:r>
    </w:p>
    <w:p w14:paraId="125B6AEF" w14:textId="4C9C374D" w:rsidR="004049A5" w:rsidRPr="007C69C4" w:rsidRDefault="009B3E35" w:rsidP="004049A5">
      <w:pPr>
        <w:pStyle w:val="Akapitzlist"/>
        <w:numPr>
          <w:ilvl w:val="0"/>
          <w:numId w:val="18"/>
        </w:numPr>
        <w:spacing w:before="240" w:line="480" w:lineRule="auto"/>
        <w:ind w:hanging="11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budynek usługowo gastronomiczny – „Kuźnia”</w:t>
      </w:r>
    </w:p>
    <w:p w14:paraId="2E989357" w14:textId="75419A21" w:rsidR="00D10A2E" w:rsidRPr="007C69C4" w:rsidRDefault="00FA227F" w:rsidP="00FA227F">
      <w:pPr>
        <w:pStyle w:val="Akapitzlist"/>
        <w:spacing w:before="240" w:line="276" w:lineRule="auto"/>
        <w:ind w:left="567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P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owierzchnia terenu ogrodzonego/nieogrodzonego  </w:t>
      </w:r>
      <w:r w:rsidR="003C3090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łącznie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1</w:t>
      </w:r>
      <w:r w:rsidR="003C3090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86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ha</w:t>
      </w:r>
      <w:r w:rsidR="003C3090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– teren w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 </w:t>
      </w:r>
      <w:r w:rsidR="003C3090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większości ogrodzony</w:t>
      </w:r>
      <w:r w:rsidR="004049A5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ogólnodostępny.</w:t>
      </w:r>
    </w:p>
    <w:p w14:paraId="3A11C0E2" w14:textId="609A378A" w:rsidR="003C3090" w:rsidRPr="007C69C4" w:rsidRDefault="003C3090" w:rsidP="003C3090">
      <w:pPr>
        <w:tabs>
          <w:tab w:val="left" w:pos="709"/>
        </w:tabs>
        <w:spacing w:after="0" w:line="276" w:lineRule="auto"/>
        <w:ind w:left="567" w:hanging="207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3. Usługa ochrony osób i mienia w obiektach i terenie OKL w Gołuchowie w dni robocze od 1</w:t>
      </w:r>
      <w:r w:rsidR="00F20505">
        <w:rPr>
          <w:rFonts w:ascii="Cambria" w:eastAsia="Times New Roman" w:hAnsi="Cambria" w:cs="Times New Roman"/>
          <w:kern w:val="0"/>
          <w:lang w:eastAsia="pl-PL"/>
          <w14:ligatures w14:val="none"/>
        </w:rPr>
        <w:t>6</w:t>
      </w:r>
      <w:r w:rsidRPr="007C69C4">
        <w:rPr>
          <w:rFonts w:ascii="Cambria" w:eastAsia="Times New Roman" w:hAnsi="Cambria" w:cs="Times New Roman"/>
          <w:kern w:val="0"/>
          <w:lang w:eastAsia="pl-PL"/>
          <w14:ligatures w14:val="none"/>
        </w:rPr>
        <w:t>:00-7:00 i w soboty, niedziele oraz święta od godz. 7:00-7:00 dnia następnego.</w:t>
      </w:r>
    </w:p>
    <w:p w14:paraId="2E593D8F" w14:textId="77777777" w:rsidR="00D10A2E" w:rsidRPr="007C69C4" w:rsidRDefault="00D10A2E" w:rsidP="00D10A2E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</w:p>
    <w:p w14:paraId="309B5F55" w14:textId="710B65D3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 xml:space="preserve">Wymagania </w:t>
      </w:r>
      <w:r w:rsidR="00B826FF"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>O</w:t>
      </w: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 xml:space="preserve">gólne </w:t>
      </w:r>
    </w:p>
    <w:p w14:paraId="53A50530" w14:textId="0EBEE19A" w:rsidR="00D10A2E" w:rsidRPr="007C69C4" w:rsidRDefault="00991130" w:rsidP="00944330">
      <w:pPr>
        <w:suppressAutoHyphens/>
        <w:spacing w:before="120" w:after="0" w:line="276" w:lineRule="auto"/>
        <w:ind w:left="36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Zamówienie będzie wykonywane co najmniej przez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:</w:t>
      </w:r>
    </w:p>
    <w:p w14:paraId="7CC4DCF3" w14:textId="105CAAF5" w:rsidR="00D10A2E" w:rsidRPr="007C69C4" w:rsidRDefault="00D10A2E" w:rsidP="00865D77">
      <w:pPr>
        <w:pStyle w:val="Akapitzlist"/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osoby do zabezpieczenia terenu co najmniej z dwuletnim stażem pracy w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 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agencji ochrony osób i mienia,</w:t>
      </w:r>
    </w:p>
    <w:p w14:paraId="275D404D" w14:textId="5B0A778E" w:rsidR="00D10A2E" w:rsidRPr="007C69C4" w:rsidRDefault="00D10A2E" w:rsidP="00865D77">
      <w:pPr>
        <w:pStyle w:val="Akapitzlist"/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min. 1 osob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ę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posiadając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ą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ukończony kurs pracownika zabezpieczania technicznego z uprawnieniami Technicznymi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,</w:t>
      </w:r>
    </w:p>
    <w:p w14:paraId="53C20724" w14:textId="4F984EE7" w:rsidR="00944330" w:rsidRDefault="00D10A2E" w:rsidP="00865D77">
      <w:pPr>
        <w:pStyle w:val="Akapitzlist"/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grup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ę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interwencyjn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ą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SUFO – złożoną z pracowników specjalistycznych uzbrojonych formacji ochronnych – tj. min. 2 osoby posiadające wpis na listę kwalifikowanych pracowników ochrony fizycznej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.</w:t>
      </w:r>
    </w:p>
    <w:p w14:paraId="34954C4F" w14:textId="77777777" w:rsidR="00313308" w:rsidRDefault="00313308" w:rsidP="00313308">
      <w:pPr>
        <w:suppressAutoHyphens/>
        <w:spacing w:after="0" w:line="276" w:lineRule="auto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</w:p>
    <w:p w14:paraId="231998E1" w14:textId="77777777" w:rsidR="00313308" w:rsidRDefault="00313308" w:rsidP="00313308">
      <w:pPr>
        <w:suppressAutoHyphens/>
        <w:spacing w:after="0" w:line="276" w:lineRule="auto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</w:p>
    <w:p w14:paraId="44837F72" w14:textId="42EB89BB" w:rsidR="00D10A2E" w:rsidRPr="007C69C4" w:rsidRDefault="00D10A2E" w:rsidP="00E67B58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</w:p>
    <w:p w14:paraId="03BD096A" w14:textId="7777777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  <w:t>Wymagania sprzętowe</w:t>
      </w:r>
    </w:p>
    <w:p w14:paraId="061EE88D" w14:textId="77777777" w:rsidR="00D10A2E" w:rsidRPr="007C69C4" w:rsidRDefault="00D10A2E" w:rsidP="00D10A2E">
      <w:pPr>
        <w:pStyle w:val="Akapitzlist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</w:p>
    <w:p w14:paraId="6ACC0FCF" w14:textId="45E84CCF" w:rsidR="00D10A2E" w:rsidRPr="007C69C4" w:rsidRDefault="00D10A2E" w:rsidP="00D10A2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Wykonawca na swój koszt zamontuje elektroniczny system dozoru pracowników ochrony w wyznaczonych przez Zamawiającego</w:t>
      </w:r>
      <w:r w:rsidR="004049A5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w minimum 10 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punktach kontrolnych na terenie 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b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udynk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ów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, jak również na terenie 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parku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. Zamawiający będzie miał pełen wgląd do systemu dozoru pracy pracowników ochrony. Po zakończeniu realizacji przedmiotu zamówienia system nie przechodzi na własność Zamawiającego, Wykonawca zdemontuje go na własny koszt oraz przywróci 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b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udyn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ki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do stanu pierwotnego. W przypadku braku powyższego Zamawiający dokona wszelkich wymaganych prac przywracających 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b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udyn</w:t>
      </w:r>
      <w:r w:rsidR="00991130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ki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do stanu pierwotnego na koszt i ryzyko Wykonawcy. </w:t>
      </w:r>
    </w:p>
    <w:p w14:paraId="318766F2" w14:textId="5BD9BC52" w:rsidR="00D10A2E" w:rsidRPr="007C69C4" w:rsidRDefault="00D10A2E" w:rsidP="00D10A2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lastRenderedPageBreak/>
        <w:t xml:space="preserve">Wykonawca 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będzie wykonywał zamówienie przy pomocy następującego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sprzęt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u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:</w:t>
      </w:r>
    </w:p>
    <w:p w14:paraId="32851760" w14:textId="5586E552" w:rsidR="00D10A2E" w:rsidRPr="007C69C4" w:rsidRDefault="00D00F5A" w:rsidP="00865D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sprzęt zapewniający stałą ł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ączność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np. telefon </w:t>
      </w:r>
      <w:r w:rsidR="0082258C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komórkowy</w:t>
      </w:r>
      <w:r w:rsidR="00D10A2E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– min. 2 szt.</w:t>
      </w:r>
    </w:p>
    <w:p w14:paraId="36DE7FF6" w14:textId="77777777" w:rsidR="00D10A2E" w:rsidRPr="007C69C4" w:rsidRDefault="00D10A2E" w:rsidP="00865D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pilot antynapadowy – min. 2. szt.</w:t>
      </w:r>
    </w:p>
    <w:p w14:paraId="10DFE227" w14:textId="77777777" w:rsidR="00D10A2E" w:rsidRPr="007C69C4" w:rsidRDefault="00D10A2E" w:rsidP="00865D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strój służbowy – dla każdego pracownika</w:t>
      </w:r>
    </w:p>
    <w:p w14:paraId="77F3A737" w14:textId="77777777" w:rsidR="00D10A2E" w:rsidRPr="007C69C4" w:rsidRDefault="00D10A2E" w:rsidP="00865D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identyfikator – dla każdego pracownika</w:t>
      </w:r>
    </w:p>
    <w:p w14:paraId="5962D9E5" w14:textId="3424F796" w:rsidR="00D10A2E" w:rsidRPr="007C69C4" w:rsidRDefault="00D10A2E" w:rsidP="00865D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system punktów kontrolnych</w:t>
      </w:r>
      <w:r w:rsidR="004049A5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– min. 10 szt.</w:t>
      </w:r>
    </w:p>
    <w:p w14:paraId="065050DC" w14:textId="6FC5043A" w:rsidR="00D00F5A" w:rsidRPr="007C69C4" w:rsidRDefault="00D00F5A" w:rsidP="00865D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oznakowany pojazd elektryczny z sygnalizacją świetlną (np. skuter elektryczny) – min. 2 szt.</w:t>
      </w:r>
    </w:p>
    <w:p w14:paraId="584AE98F" w14:textId="7B1761AC" w:rsidR="00D00F5A" w:rsidRPr="007C69C4" w:rsidRDefault="00D00F5A" w:rsidP="00865D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nasobny rejestrator radiowy – min. 2 szt.</w:t>
      </w:r>
    </w:p>
    <w:p w14:paraId="7DBC4996" w14:textId="3FAECCBD" w:rsidR="00D00F5A" w:rsidRPr="007C69C4" w:rsidRDefault="00D00F5A" w:rsidP="00865D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środki przymusu bezpośredni</w:t>
      </w:r>
      <w:r w:rsidR="0082258C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e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go wraz</w:t>
      </w:r>
      <w:r w:rsidR="0082258C"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 z uprawnieniami i licencjami wymaganymi przez przepisy prawa - min. 2 szt.</w:t>
      </w:r>
    </w:p>
    <w:p w14:paraId="58209508" w14:textId="3BE81F6E" w:rsidR="0082258C" w:rsidRPr="007C69C4" w:rsidRDefault="0082258C" w:rsidP="00865D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nasobny rejestrator video – min 1 szt.</w:t>
      </w:r>
    </w:p>
    <w:p w14:paraId="53F064C6" w14:textId="1D0E5E83" w:rsidR="0082258C" w:rsidRPr="007C69C4" w:rsidRDefault="0082258C" w:rsidP="007C69C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wszystkie środki ochrony indywidualnej zgodnie z powszechnie obowiązującymi przepisami prawa.</w:t>
      </w:r>
    </w:p>
    <w:p w14:paraId="466747FF" w14:textId="3B527810" w:rsidR="00D10A2E" w:rsidRPr="007C69C4" w:rsidRDefault="00B826FF" w:rsidP="0082258C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before="240" w:after="0" w:line="276" w:lineRule="auto"/>
        <w:ind w:hanging="436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  <w:t>O</w:t>
      </w:r>
      <w:r w:rsidR="00D10A2E" w:rsidRPr="007C69C4"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  <w:t>chrona fizyczna osób i mienia</w:t>
      </w:r>
      <w:r w:rsidRPr="007C69C4"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  <w:t xml:space="preserve"> oraz budynków i terenów Ośrodka Kultury Leśnej w Gołuchowie</w:t>
      </w:r>
    </w:p>
    <w:p w14:paraId="0341DFFA" w14:textId="77777777" w:rsidR="00D10A2E" w:rsidRPr="007C69C4" w:rsidRDefault="00D10A2E" w:rsidP="00D10A2E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</w:p>
    <w:p w14:paraId="113A213C" w14:textId="0F00816D" w:rsidR="00D10A2E" w:rsidRPr="007C69C4" w:rsidRDefault="004049A5" w:rsidP="00D10A2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O</w:t>
      </w:r>
      <w:r w:rsidR="00D10A2E"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chrona fizyczna osób i mienia polegać będzie w szczególności na: </w:t>
      </w:r>
    </w:p>
    <w:p w14:paraId="7E19C31A" w14:textId="30702342" w:rsidR="00D10A2E" w:rsidRPr="007C69C4" w:rsidRDefault="00D10A2E" w:rsidP="00D10A2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4" w:line="276" w:lineRule="auto"/>
        <w:ind w:left="1077" w:hanging="357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natychmiastowym reagowaniu na wszelkie (również telefoniczne) zgłoszenia zagrożenia osób, mienia</w:t>
      </w:r>
      <w:r w:rsidR="004E590E" w:rsidRPr="007C69C4">
        <w:rPr>
          <w:rFonts w:ascii="Cambria" w:hAnsi="Cambria" w:cs="Times New Roman"/>
          <w:color w:val="000000"/>
          <w:kern w:val="0"/>
          <w:sz w:val="24"/>
          <w:szCs w:val="24"/>
        </w:rPr>
        <w:t>,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budynków</w:t>
      </w:r>
      <w:r w:rsidR="004E590E"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lub terenu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,</w:t>
      </w:r>
    </w:p>
    <w:p w14:paraId="3D5EB827" w14:textId="59056A79" w:rsidR="00D10A2E" w:rsidRPr="007C69C4" w:rsidRDefault="00D10A2E" w:rsidP="00D10A2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4" w:line="276" w:lineRule="auto"/>
        <w:ind w:hanging="371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zapewnieniu bezpieczeństwa pracownikom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,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</w:t>
      </w:r>
    </w:p>
    <w:p w14:paraId="75CB85CF" w14:textId="441ED36F" w:rsidR="00D10A2E" w:rsidRPr="007C69C4" w:rsidRDefault="00D10A2E" w:rsidP="00D10A2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4" w:line="276" w:lineRule="auto"/>
        <w:ind w:hanging="371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ochronie w szczególności przed: napadem, włamaniem, penetracją budynków, kradzieżą, atakami wandalizmu, terroryzmu</w:t>
      </w:r>
      <w:r w:rsidR="00FC66BB">
        <w:rPr>
          <w:rFonts w:ascii="Cambria" w:hAnsi="Cambria" w:cs="Times New Roman"/>
          <w:color w:val="000000"/>
          <w:kern w:val="0"/>
          <w:sz w:val="24"/>
          <w:szCs w:val="24"/>
        </w:rPr>
        <w:t xml:space="preserve"> oraz 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</w:t>
      </w:r>
      <w:r w:rsidR="004E590E" w:rsidRPr="007C69C4">
        <w:rPr>
          <w:rFonts w:ascii="Cambria" w:hAnsi="Cambria" w:cs="Times New Roman"/>
          <w:color w:val="000000"/>
          <w:kern w:val="0"/>
          <w:sz w:val="24"/>
          <w:szCs w:val="24"/>
        </w:rPr>
        <w:t>dewastacj</w:t>
      </w:r>
      <w:r w:rsidR="00FC66BB">
        <w:rPr>
          <w:rFonts w:ascii="Cambria" w:hAnsi="Cambria" w:cs="Times New Roman"/>
          <w:color w:val="000000"/>
          <w:kern w:val="0"/>
          <w:sz w:val="24"/>
          <w:szCs w:val="24"/>
        </w:rPr>
        <w:t>ą mienia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,</w:t>
      </w:r>
    </w:p>
    <w:p w14:paraId="45F2B207" w14:textId="6AB15754" w:rsidR="00D10A2E" w:rsidRPr="007C69C4" w:rsidRDefault="00D10A2E" w:rsidP="007C69C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4" w:line="276" w:lineRule="auto"/>
        <w:ind w:hanging="371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w przypadku wystąpienia jakichkolwiek zagrożeń, niezwłocznym powiadamianiu upoważnionego pracownika Zamawiającego, Policji, Straży Pożarnej i innych służb oraz współdziałanie z ww. w celu zapewnienia prawidłowej ochrony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.</w:t>
      </w:r>
    </w:p>
    <w:p w14:paraId="0AA47F9A" w14:textId="7777777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line="276" w:lineRule="auto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  <w:t>Plan Ochrony OKL</w:t>
      </w:r>
    </w:p>
    <w:p w14:paraId="63BFEE3E" w14:textId="77777777" w:rsidR="00D10A2E" w:rsidRPr="007C69C4" w:rsidRDefault="00D10A2E" w:rsidP="00D10A2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64" w:line="276" w:lineRule="auto"/>
        <w:ind w:left="709" w:hanging="425"/>
        <w:contextualSpacing w:val="0"/>
        <w:jc w:val="both"/>
        <w:rPr>
          <w:rFonts w:ascii="Cambria" w:hAnsi="Cambria"/>
          <w:kern w:val="0"/>
          <w:sz w:val="24"/>
          <w:szCs w:val="24"/>
        </w:rPr>
      </w:pPr>
      <w:bookmarkStart w:id="0" w:name="_Hlk153272141"/>
      <w:r w:rsidRPr="007C69C4">
        <w:rPr>
          <w:rFonts w:ascii="Cambria" w:hAnsi="Cambria"/>
          <w:kern w:val="0"/>
          <w:sz w:val="24"/>
          <w:szCs w:val="24"/>
        </w:rPr>
        <w:t xml:space="preserve">Plan Ochrony OKL opracowany przez Wykonawcę w uzgodnieniu </w:t>
      </w:r>
      <w:r w:rsidRPr="007C69C4">
        <w:rPr>
          <w:rFonts w:ascii="Cambria" w:hAnsi="Cambria"/>
          <w:kern w:val="0"/>
          <w:sz w:val="24"/>
          <w:szCs w:val="24"/>
        </w:rPr>
        <w:br/>
        <w:t xml:space="preserve">z Zamawiającym zostanie przekazany Zamawiającemu po zawarciu umowy </w:t>
      </w:r>
      <w:r w:rsidRPr="007C69C4">
        <w:rPr>
          <w:rFonts w:ascii="Cambria" w:hAnsi="Cambria"/>
          <w:kern w:val="0"/>
          <w:sz w:val="24"/>
          <w:szCs w:val="24"/>
        </w:rPr>
        <w:br/>
        <w:t xml:space="preserve">z wybranym Wykonawcą w terminie 14 dni od dnia podpisania umowy. </w:t>
      </w:r>
      <w:bookmarkEnd w:id="0"/>
    </w:p>
    <w:p w14:paraId="55239C4F" w14:textId="77777777" w:rsidR="00D10A2E" w:rsidRPr="007C69C4" w:rsidRDefault="00D10A2E" w:rsidP="00D10A2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64" w:line="276" w:lineRule="auto"/>
        <w:ind w:left="709" w:hanging="425"/>
        <w:jc w:val="both"/>
        <w:rPr>
          <w:rFonts w:ascii="Cambria" w:hAnsi="Cambria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Plan Ochrony OKL będzie zawierać, w szczególności: </w:t>
      </w:r>
    </w:p>
    <w:p w14:paraId="52307018" w14:textId="4E9EB3C4" w:rsidR="00D10A2E" w:rsidRPr="007C69C4" w:rsidRDefault="00D10A2E" w:rsidP="00D10A2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64" w:line="276" w:lineRule="auto"/>
        <w:ind w:left="993" w:hanging="284"/>
        <w:contextualSpacing w:val="0"/>
        <w:jc w:val="both"/>
        <w:rPr>
          <w:rFonts w:ascii="Cambria" w:hAnsi="Cambria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rozmieszczenie posterunków ochrony w opcji dziennej oraz nocnej, z uwzględnieniem obchodów, rotacji pracowników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,</w:t>
      </w:r>
    </w:p>
    <w:p w14:paraId="27492A0D" w14:textId="39633D1F" w:rsidR="00D10A2E" w:rsidRPr="007C69C4" w:rsidRDefault="00D10A2E" w:rsidP="00D10A2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64" w:line="276" w:lineRule="auto"/>
        <w:ind w:left="993" w:hanging="284"/>
        <w:contextualSpacing w:val="0"/>
        <w:jc w:val="both"/>
        <w:rPr>
          <w:rFonts w:ascii="Cambria" w:hAnsi="Cambria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ocenę aktualnego stanu bezpieczeństwa budynk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ów,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</w:t>
      </w:r>
    </w:p>
    <w:p w14:paraId="3CDF0CB0" w14:textId="2F2C9CB7" w:rsidR="00D10A2E" w:rsidRPr="007C69C4" w:rsidRDefault="00D10A2E" w:rsidP="00D10A2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64" w:line="276" w:lineRule="auto"/>
        <w:ind w:left="993" w:hanging="284"/>
        <w:contextualSpacing w:val="0"/>
        <w:jc w:val="both"/>
        <w:rPr>
          <w:rFonts w:ascii="Cambria" w:hAnsi="Cambria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lastRenderedPageBreak/>
        <w:t>dane dotyczące zabezpieczeń technicznych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,</w:t>
      </w:r>
    </w:p>
    <w:p w14:paraId="53F69F37" w14:textId="5D84D2C6" w:rsidR="00D10A2E" w:rsidRPr="007C69C4" w:rsidRDefault="00D10A2E" w:rsidP="00D10A2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64" w:line="276" w:lineRule="auto"/>
        <w:ind w:left="993" w:hanging="284"/>
        <w:contextualSpacing w:val="0"/>
        <w:jc w:val="both"/>
        <w:rPr>
          <w:rFonts w:ascii="Cambria" w:hAnsi="Cambria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zasady organizacji i wykonywania ochrony budynku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,</w:t>
      </w:r>
    </w:p>
    <w:p w14:paraId="3746F4AC" w14:textId="77777777" w:rsidR="00D10A2E" w:rsidRPr="007C69C4" w:rsidRDefault="00D10A2E" w:rsidP="00D10A2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64" w:line="276" w:lineRule="auto"/>
        <w:ind w:left="993" w:hanging="284"/>
        <w:contextualSpacing w:val="0"/>
        <w:jc w:val="both"/>
        <w:rPr>
          <w:rFonts w:ascii="Cambria" w:hAnsi="Cambria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godziny rozpoczęcia pracy przez pracowników na posterunkach dziennych, </w:t>
      </w:r>
    </w:p>
    <w:p w14:paraId="38252F58" w14:textId="757F3549" w:rsidR="00D10A2E" w:rsidRPr="007C69C4" w:rsidRDefault="00D10A2E" w:rsidP="00D10A2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64" w:line="276" w:lineRule="auto"/>
        <w:ind w:left="993" w:hanging="284"/>
        <w:contextualSpacing w:val="0"/>
        <w:jc w:val="both"/>
        <w:rPr>
          <w:rFonts w:ascii="Cambria" w:hAnsi="Cambria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obowiązujące załączniki do Planu Ochrony w przypadku, kiedy wymagać będą tego względy bezpieczeństwa, tj. rozmieszczenie posterunków, obowiązujące procedury i regulaminy, harmonogram okresowych szkoleń dla pracowników ochrony z zakresu Instrukcji Bezpieczeństwa Pożarowego budynków</w:t>
      </w:r>
      <w:r w:rsidR="00991130">
        <w:rPr>
          <w:rFonts w:ascii="Cambria" w:hAnsi="Cambria" w:cs="Times New Roman"/>
          <w:color w:val="000000"/>
          <w:kern w:val="0"/>
          <w:sz w:val="24"/>
          <w:szCs w:val="24"/>
        </w:rPr>
        <w:t>,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zasady komunikacji z Zamawiającym i raportowania.</w:t>
      </w:r>
    </w:p>
    <w:p w14:paraId="6A71A7A7" w14:textId="263C43CE" w:rsidR="00D10A2E" w:rsidRPr="00991130" w:rsidRDefault="00D10A2E" w:rsidP="009911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64" w:line="276" w:lineRule="auto"/>
        <w:ind w:left="709" w:hanging="425"/>
        <w:contextualSpacing w:val="0"/>
        <w:jc w:val="both"/>
        <w:rPr>
          <w:rFonts w:ascii="Cambria" w:hAnsi="Cambria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Zamawiający wymaga współpracy i analizy stanu potencjalnych zagrożeń i aktualnego stanu bezpieczeństwa budynków podczas organizacji imprez wewnętrznych, zewnętrznych oraz wydarzeń mogących mieć wpływ na bezpieczeństwo. </w:t>
      </w:r>
    </w:p>
    <w:p w14:paraId="2539B073" w14:textId="7777777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  <w:t>Obowiązki Wykonawcy</w:t>
      </w:r>
    </w:p>
    <w:p w14:paraId="3132EC24" w14:textId="77777777" w:rsidR="00D10A2E" w:rsidRPr="007C69C4" w:rsidRDefault="00D10A2E" w:rsidP="00D10A2E">
      <w:pPr>
        <w:pStyle w:val="Akapitzlist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</w:p>
    <w:p w14:paraId="0999FC0B" w14:textId="6DA2306C" w:rsidR="00D10A2E" w:rsidRPr="007C69C4" w:rsidRDefault="00D10A2E" w:rsidP="00D10A2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Skierowanie stałych zespołów pracowników ochrony przewidzianych do realizacji przedmiotu </w:t>
      </w:r>
      <w:r w:rsidR="00561E51">
        <w:rPr>
          <w:rFonts w:ascii="Cambria" w:hAnsi="Cambria" w:cs="Times New Roman"/>
          <w:color w:val="000000"/>
          <w:kern w:val="0"/>
          <w:sz w:val="24"/>
          <w:szCs w:val="24"/>
        </w:rPr>
        <w:t>z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amówienia.</w:t>
      </w:r>
    </w:p>
    <w:p w14:paraId="7366F91A" w14:textId="77777777" w:rsidR="00D10A2E" w:rsidRPr="007C69C4" w:rsidRDefault="00D10A2E" w:rsidP="00D10A2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Sprawowanie nadzoru i kontroli nad realizacją zadań służby ochrony. </w:t>
      </w:r>
    </w:p>
    <w:p w14:paraId="506F42BF" w14:textId="77777777" w:rsidR="00D10A2E" w:rsidRPr="007C69C4" w:rsidRDefault="00D10A2E" w:rsidP="00D10A2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Dbałość o dyscyplinę pracy i schludny wygląd zewnętrzny oraz higienę osobistą podległych pracowników ochrony. </w:t>
      </w:r>
    </w:p>
    <w:p w14:paraId="57606D3B" w14:textId="77777777" w:rsidR="00D10A2E" w:rsidRPr="007C69C4" w:rsidRDefault="00D10A2E" w:rsidP="00D10A2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Okresowe kontrolowanie pracowników ochrony przez grupę interwencyjną bądź przez inne służby operacyjne Wykonawcy powołane do nadzoru i kontroli pełnienia służby w godzinach pomiędzy 22.00 a 6.00, z wpisem do Książki służby. Zamawiający wymaga, aby przedmiotowe kontrole przeprowadzać co najmniej trzy razy w tygodniu. </w:t>
      </w:r>
    </w:p>
    <w:p w14:paraId="294B5417" w14:textId="77777777" w:rsidR="00D10A2E" w:rsidRPr="007C69C4" w:rsidRDefault="00D10A2E" w:rsidP="00D10A2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Przeprowadzania regularnych szkoleń okresowych dla pracowników ochrony z zakresu BHP i Instrukcji Bezpieczeństwa Pożarowego. Ww. instrukcje dostarczy Zamawiający w terminie 3 dni od dnia podpisaniu umowy. </w:t>
      </w:r>
    </w:p>
    <w:p w14:paraId="49E5C029" w14:textId="77777777" w:rsidR="00D10A2E" w:rsidRPr="007C69C4" w:rsidRDefault="00D10A2E" w:rsidP="00D10A2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Kontrolowania ubioru pracowników ochrony.</w:t>
      </w:r>
    </w:p>
    <w:p w14:paraId="3A827D52" w14:textId="067F8DBB" w:rsidR="00D10A2E" w:rsidRPr="007C69C4" w:rsidRDefault="00D10A2E" w:rsidP="004E59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Zapewnienia wszelkiego rodzaju wyposażenia wynikającego z odpowiednich warunków BHP pracowników ochrony. </w:t>
      </w:r>
    </w:p>
    <w:p w14:paraId="3B0E7314" w14:textId="77777777" w:rsidR="00D10A2E" w:rsidRPr="007C69C4" w:rsidRDefault="00D10A2E" w:rsidP="00D10A2E">
      <w:pPr>
        <w:pStyle w:val="Akapitzlist"/>
        <w:numPr>
          <w:ilvl w:val="0"/>
          <w:numId w:val="5"/>
        </w:numPr>
        <w:suppressAutoHyphens/>
        <w:spacing w:before="120" w:after="0"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>Dysponowanie własną grupą interwencyjną wchodzącą w skład Specjalistycznej Uzbrojonej Formacja Ochronnej (SUFO) z czasem przyjazdu do siedziby Zamawiającego określonym w ofercie.</w:t>
      </w:r>
    </w:p>
    <w:p w14:paraId="34619A43" w14:textId="02289D0B" w:rsidR="00D10A2E" w:rsidRPr="007C69C4" w:rsidRDefault="00D10A2E" w:rsidP="00D10A2E">
      <w:pPr>
        <w:pStyle w:val="Akapitzlist"/>
        <w:numPr>
          <w:ilvl w:val="0"/>
          <w:numId w:val="5"/>
        </w:numPr>
        <w:suppressAutoHyphens/>
        <w:spacing w:before="120" w:after="0" w:line="276" w:lineRule="auto"/>
        <w:ind w:left="709" w:hanging="425"/>
        <w:contextualSpacing w:val="0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Wykonawca zobowiązany będzie zapewnić przyjazd grupy interwencyjnej do obiektu, z którego zostało wysłane powiadomienie alarmowe w czasie </w:t>
      </w:r>
      <w:r w:rsidR="00B75CDB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nie dłuższym niż 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t xml:space="preserve">20 minut od chwili przesłania powiadomienia alarmowego do </w:t>
      </w:r>
      <w:r w:rsidRPr="007C69C4">
        <w:rPr>
          <w:rFonts w:ascii="Cambria" w:eastAsia="Times New Roman" w:hAnsi="Cambria" w:cs="Arial"/>
          <w:bCs/>
          <w:kern w:val="0"/>
          <w:sz w:val="24"/>
          <w:szCs w:val="24"/>
          <w:lang w:eastAsia="ar-SA"/>
          <w14:ligatures w14:val="none"/>
        </w:rPr>
        <w:lastRenderedPageBreak/>
        <w:t>punktu monitorowania powiadomień i alarmów Wykonawcy (zgłoszenia interwencji za pomocą pilota antynapadowego) z wyłączeniem sytuacji losowych, na które Wykonawca nie ma wpływu. Czas przyjazdu grupy interwencyjnej jest jednym z kryteriów oceny ofert, maksymalny wymagany czas dojazdu to 20 minut.</w:t>
      </w:r>
    </w:p>
    <w:p w14:paraId="6F4FBB7B" w14:textId="77777777" w:rsidR="00FF31B9" w:rsidRDefault="00D10A2E" w:rsidP="00FF31B9">
      <w:pPr>
        <w:pStyle w:val="Default"/>
        <w:numPr>
          <w:ilvl w:val="0"/>
          <w:numId w:val="5"/>
        </w:numPr>
        <w:spacing w:line="276" w:lineRule="auto"/>
        <w:jc w:val="both"/>
        <w:rPr>
          <w:rFonts w:cstheme="minorBidi"/>
          <w:color w:val="auto"/>
        </w:rPr>
      </w:pPr>
      <w:r w:rsidRPr="007C69C4">
        <w:rPr>
          <w:rFonts w:cstheme="minorBidi"/>
          <w:color w:val="auto"/>
        </w:rPr>
        <w:t xml:space="preserve">Wykonawca wyznaczy do wykonania zamówienia niezbędną liczbę pracowników, zapewniając dozór przez cały okres trwania umowy stosownie do wymogów. Minimalna liczba pracowników to: </w:t>
      </w:r>
    </w:p>
    <w:p w14:paraId="7EA8A05A" w14:textId="0DFAF32D" w:rsidR="00FF31B9" w:rsidRPr="00FF31B9" w:rsidRDefault="00FF31B9" w:rsidP="00FF31B9">
      <w:pPr>
        <w:pStyle w:val="Default"/>
        <w:spacing w:line="276" w:lineRule="auto"/>
        <w:ind w:left="1080"/>
        <w:jc w:val="both"/>
        <w:rPr>
          <w:rFonts w:cstheme="minorBidi"/>
          <w:color w:val="auto"/>
        </w:rPr>
      </w:pPr>
      <w:r w:rsidRPr="00FF31B9">
        <w:rPr>
          <w:rFonts w:cstheme="minorBidi"/>
          <w:color w:val="auto"/>
        </w:rPr>
        <w:t>DNI ROBOCZE (Poniedziałek – Piątek) :</w:t>
      </w:r>
    </w:p>
    <w:p w14:paraId="261C9F4C" w14:textId="77777777" w:rsidR="00FF31B9" w:rsidRPr="00FF31B9" w:rsidRDefault="00FF31B9" w:rsidP="00FF31B9">
      <w:pPr>
        <w:pStyle w:val="Default"/>
        <w:spacing w:line="276" w:lineRule="auto"/>
        <w:ind w:left="1080"/>
        <w:jc w:val="both"/>
        <w:rPr>
          <w:rFonts w:cstheme="minorBidi"/>
          <w:color w:val="auto"/>
        </w:rPr>
      </w:pPr>
      <w:r w:rsidRPr="00FF31B9">
        <w:rPr>
          <w:rFonts w:cstheme="minorBidi"/>
          <w:color w:val="auto"/>
        </w:rPr>
        <w:t>- w godz. Od 16:00 do 18:00 - minimum 1 pracownik (posterunek jednoosobowy)</w:t>
      </w:r>
    </w:p>
    <w:p w14:paraId="3317F12A" w14:textId="77777777" w:rsidR="00FF31B9" w:rsidRPr="00FF31B9" w:rsidRDefault="00FF31B9" w:rsidP="00FF31B9">
      <w:pPr>
        <w:pStyle w:val="Default"/>
        <w:spacing w:line="276" w:lineRule="auto"/>
        <w:ind w:left="1080"/>
        <w:jc w:val="both"/>
        <w:rPr>
          <w:rFonts w:cstheme="minorBidi"/>
          <w:color w:val="auto"/>
        </w:rPr>
      </w:pPr>
      <w:r w:rsidRPr="00FF31B9">
        <w:rPr>
          <w:rFonts w:cstheme="minorBidi"/>
          <w:color w:val="auto"/>
        </w:rPr>
        <w:t>- w godz. Od 18:00 do 7:00 minimum 2 pracownik (posterunek dwuosobowy)</w:t>
      </w:r>
    </w:p>
    <w:p w14:paraId="388BA7D5" w14:textId="77777777" w:rsidR="00FF31B9" w:rsidRPr="00FF31B9" w:rsidRDefault="00FF31B9" w:rsidP="00FF31B9">
      <w:pPr>
        <w:pStyle w:val="Default"/>
        <w:spacing w:line="276" w:lineRule="auto"/>
        <w:ind w:left="1080"/>
        <w:jc w:val="both"/>
        <w:rPr>
          <w:rFonts w:cstheme="minorBidi"/>
          <w:color w:val="auto"/>
        </w:rPr>
      </w:pPr>
      <w:r w:rsidRPr="00FF31B9">
        <w:rPr>
          <w:rFonts w:cstheme="minorBidi"/>
          <w:color w:val="auto"/>
        </w:rPr>
        <w:t>WEEKENDY I ŚWIĘTA:</w:t>
      </w:r>
    </w:p>
    <w:p w14:paraId="6B5FED99" w14:textId="661120B2" w:rsidR="00D10A2E" w:rsidRPr="007C69C4" w:rsidRDefault="00FF31B9" w:rsidP="00FF31B9">
      <w:pPr>
        <w:pStyle w:val="Default"/>
        <w:spacing w:line="276" w:lineRule="auto"/>
        <w:ind w:left="1080"/>
        <w:jc w:val="both"/>
        <w:rPr>
          <w:rFonts w:cstheme="minorBidi"/>
          <w:color w:val="auto"/>
        </w:rPr>
      </w:pPr>
      <w:r w:rsidRPr="00FF31B9">
        <w:rPr>
          <w:rFonts w:cstheme="minorBidi"/>
          <w:color w:val="auto"/>
        </w:rPr>
        <w:t>- w godz. Od 07:00 do 7:00 (24h) minimum 2 pracownik (posterunek dwuosobowy)</w:t>
      </w:r>
    </w:p>
    <w:p w14:paraId="3F51431C" w14:textId="77777777" w:rsidR="00D10A2E" w:rsidRPr="007C69C4" w:rsidRDefault="00D10A2E" w:rsidP="00D10A2E">
      <w:pPr>
        <w:pStyle w:val="Default"/>
        <w:spacing w:line="276" w:lineRule="auto"/>
        <w:jc w:val="both"/>
        <w:rPr>
          <w:rFonts w:cstheme="minorBidi"/>
          <w:color w:val="auto"/>
        </w:rPr>
      </w:pPr>
    </w:p>
    <w:p w14:paraId="2B885F0B" w14:textId="7777777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7C69C4"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  <w:t xml:space="preserve">Obowiązki i oświadczenia Zamawiającego </w:t>
      </w:r>
    </w:p>
    <w:p w14:paraId="29B2E29E" w14:textId="77777777" w:rsidR="00D10A2E" w:rsidRPr="007C69C4" w:rsidRDefault="00D10A2E" w:rsidP="00D10A2E">
      <w:pPr>
        <w:pStyle w:val="Akapitzlist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</w:p>
    <w:p w14:paraId="4EAC9506" w14:textId="0E6E9F81" w:rsidR="00D10A2E" w:rsidRPr="007C69C4" w:rsidRDefault="00D10A2E" w:rsidP="00D10A2E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Zamawiający udostępni pomieszczenie socjalne dla pracowników ochrony. Za użytkowanie pomieszczenia Zamawiający będzie naliczał Wykonawcy </w:t>
      </w:r>
      <w:r w:rsidR="00661128"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czynsz najmu w wysokości </w:t>
      </w:r>
      <w:r w:rsidR="00693B37">
        <w:rPr>
          <w:rFonts w:ascii="Cambria" w:hAnsi="Cambria" w:cs="Times New Roman"/>
          <w:color w:val="000000"/>
          <w:kern w:val="0"/>
          <w:sz w:val="24"/>
          <w:szCs w:val="24"/>
        </w:rPr>
        <w:t>11</w:t>
      </w:r>
      <w:r w:rsidR="00661128"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,00 zł </w:t>
      </w:r>
      <w:r w:rsidR="00661128" w:rsidRPr="00F82419">
        <w:rPr>
          <w:rFonts w:ascii="Cambria" w:hAnsi="Cambria" w:cs="Times New Roman"/>
          <w:color w:val="000000"/>
          <w:kern w:val="0"/>
          <w:sz w:val="24"/>
          <w:szCs w:val="24"/>
        </w:rPr>
        <w:t xml:space="preserve">netto x </w:t>
      </w:r>
      <w:r w:rsidR="00F82419" w:rsidRPr="00F82419">
        <w:rPr>
          <w:rFonts w:ascii="Cambria" w:hAnsi="Cambria" w:cs="Times New Roman"/>
          <w:color w:val="000000"/>
          <w:kern w:val="0"/>
          <w:sz w:val="24"/>
          <w:szCs w:val="24"/>
        </w:rPr>
        <w:t>11</w:t>
      </w:r>
      <w:r w:rsidR="00661128" w:rsidRPr="00F82419">
        <w:rPr>
          <w:rFonts w:ascii="Cambria" w:hAnsi="Cambria" w:cs="Times New Roman"/>
          <w:color w:val="000000"/>
          <w:kern w:val="0"/>
          <w:sz w:val="24"/>
          <w:szCs w:val="24"/>
        </w:rPr>
        <w:t xml:space="preserve"> m</w:t>
      </w:r>
      <w:r w:rsidR="00661128" w:rsidRPr="00F82419">
        <w:rPr>
          <w:rFonts w:ascii="Cambria" w:hAnsi="Cambria" w:cs="Times New Roman"/>
          <w:color w:val="000000"/>
          <w:kern w:val="0"/>
          <w:sz w:val="24"/>
          <w:szCs w:val="24"/>
          <w:vertAlign w:val="superscript"/>
        </w:rPr>
        <w:t>2</w:t>
      </w:r>
      <w:r w:rsidR="00661128" w:rsidRPr="00F82419">
        <w:rPr>
          <w:rFonts w:ascii="Cambria" w:hAnsi="Cambria" w:cs="Times New Roman"/>
          <w:color w:val="000000"/>
          <w:kern w:val="0"/>
          <w:sz w:val="24"/>
          <w:szCs w:val="24"/>
        </w:rPr>
        <w:t xml:space="preserve"> = </w:t>
      </w:r>
      <w:r w:rsidR="00F82419">
        <w:rPr>
          <w:rFonts w:ascii="Cambria" w:hAnsi="Cambria" w:cs="Times New Roman"/>
          <w:color w:val="000000"/>
          <w:kern w:val="0"/>
          <w:sz w:val="24"/>
          <w:szCs w:val="24"/>
        </w:rPr>
        <w:t>121,00</w:t>
      </w:r>
      <w:r w:rsidR="00661128" w:rsidRPr="00F82419">
        <w:rPr>
          <w:rFonts w:ascii="Cambria" w:hAnsi="Cambria" w:cs="Times New Roman"/>
          <w:color w:val="000000"/>
          <w:kern w:val="0"/>
          <w:sz w:val="24"/>
          <w:szCs w:val="24"/>
        </w:rPr>
        <w:t xml:space="preserve"> zł netto + podatek VAT 23% =  </w:t>
      </w:r>
      <w:r w:rsidR="00F82419">
        <w:rPr>
          <w:rFonts w:ascii="Cambria" w:hAnsi="Cambria" w:cs="Times New Roman"/>
          <w:color w:val="000000"/>
          <w:kern w:val="0"/>
          <w:sz w:val="24"/>
          <w:szCs w:val="24"/>
        </w:rPr>
        <w:t>148,83</w:t>
      </w:r>
      <w:r w:rsidR="00661128" w:rsidRPr="00F82419">
        <w:rPr>
          <w:rFonts w:ascii="Cambria" w:hAnsi="Cambria" w:cs="Times New Roman"/>
          <w:color w:val="000000"/>
          <w:kern w:val="0"/>
          <w:sz w:val="24"/>
          <w:szCs w:val="24"/>
        </w:rPr>
        <w:t xml:space="preserve"> PLN brutto</w:t>
      </w:r>
      <w:r w:rsidR="00F82419">
        <w:rPr>
          <w:rFonts w:ascii="Cambria" w:hAnsi="Cambria" w:cs="Times New Roman"/>
          <w:color w:val="000000"/>
          <w:kern w:val="0"/>
          <w:sz w:val="24"/>
          <w:szCs w:val="24"/>
        </w:rPr>
        <w:t>,</w:t>
      </w:r>
      <w:r w:rsidR="00661128" w:rsidRPr="00F82419">
        <w:rPr>
          <w:rFonts w:ascii="Cambria" w:hAnsi="Cambria" w:cs="Times New Roman"/>
          <w:color w:val="000000"/>
          <w:kern w:val="0"/>
          <w:sz w:val="24"/>
          <w:szCs w:val="24"/>
        </w:rPr>
        <w:t xml:space="preserve"> do które</w:t>
      </w:r>
      <w:r w:rsidR="00661128" w:rsidRPr="007C69C4">
        <w:rPr>
          <w:rFonts w:ascii="Cambria" w:hAnsi="Cambria" w:cs="Times New Roman"/>
          <w:color w:val="000000"/>
          <w:kern w:val="0"/>
          <w:sz w:val="24"/>
          <w:szCs w:val="24"/>
        </w:rPr>
        <w:t>go doliczone zostaną koszty za zużyte media.</w:t>
      </w:r>
    </w:p>
    <w:p w14:paraId="4DDDE7E9" w14:textId="77777777" w:rsidR="00D10A2E" w:rsidRPr="007C69C4" w:rsidRDefault="00D10A2E" w:rsidP="00D10A2E">
      <w:pPr>
        <w:pStyle w:val="Akapitzlist"/>
        <w:autoSpaceDE w:val="0"/>
        <w:autoSpaceDN w:val="0"/>
        <w:adjustRightInd w:val="0"/>
        <w:spacing w:after="0" w:line="276" w:lineRule="auto"/>
        <w:ind w:left="717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</w:p>
    <w:p w14:paraId="5516C297" w14:textId="7777777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  <w:t xml:space="preserve"> Główne obowiązki pracowników ochrony </w:t>
      </w:r>
    </w:p>
    <w:p w14:paraId="6533F8BD" w14:textId="77777777" w:rsidR="00D10A2E" w:rsidRPr="007C69C4" w:rsidRDefault="00D10A2E" w:rsidP="00D10A2E">
      <w:pPr>
        <w:pStyle w:val="Akapitzlist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</w:p>
    <w:p w14:paraId="15DA5B5B" w14:textId="77777777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ind w:left="715" w:hanging="431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Nadzór nad funkcjonowaniem obiektu – odblokowanie drzwi wejściowych przed rozpoczęciem godzin pracy biura oraz zablokowanie drzwi wejściowych po opuszczeniu biura przez pracowników i firmę sprzątającą.</w:t>
      </w:r>
    </w:p>
    <w:p w14:paraId="74EF6CB9" w14:textId="77777777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ind w:hanging="43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Niedopuszczenie do wejścia na teren chroniony osób nieuprawnionych lub osób będących pod wpływem alkoholu lub środków odurzających.</w:t>
      </w:r>
    </w:p>
    <w:p w14:paraId="202AFE07" w14:textId="77777777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ind w:hanging="43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Podejmowanie niezbędnych interwencji w przypadku stwierdzenia naruszenia zasad bezpieczeństwa ochranianych osób i mienia</w:t>
      </w:r>
    </w:p>
    <w:p w14:paraId="2C602018" w14:textId="77777777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ind w:hanging="43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Przeciwdziałanie zaistnieniu potencjalnych zagrożeń zewnętrznych i wewnętrznych .</w:t>
      </w:r>
    </w:p>
    <w:p w14:paraId="7EBC127B" w14:textId="77777777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ind w:hanging="43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Sprawne działanie w przypadku zaistnienia sytuacji kryzysowych i pełna współpraca z przedstawicielami struktury zarządzania kryzysowego Zamawiającego</w:t>
      </w:r>
    </w:p>
    <w:p w14:paraId="101DE9C1" w14:textId="2929DF81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ind w:hanging="43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Kontrola ruchu osobowo-materiałowego oraz podejmowanie działań w</w:t>
      </w:r>
      <w:r w:rsidR="004F0A13">
        <w:rPr>
          <w:rFonts w:ascii="Cambria" w:hAnsi="Cambria" w:cs="Times New Roman"/>
          <w:color w:val="000000"/>
          <w:kern w:val="0"/>
          <w:sz w:val="24"/>
          <w:szCs w:val="24"/>
        </w:rPr>
        <w:t> 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przypadku jego naruszenia </w:t>
      </w:r>
    </w:p>
    <w:p w14:paraId="669D4855" w14:textId="77777777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ind w:hanging="43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lastRenderedPageBreak/>
        <w:t xml:space="preserve">Sprawdzanie stanu bezpieczeństwa Budynku pod kątem nienaruszalności zamknięć; </w:t>
      </w:r>
    </w:p>
    <w:p w14:paraId="3AECE010" w14:textId="77777777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ind w:hanging="43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Obchód budynków, w szczególności: </w:t>
      </w:r>
    </w:p>
    <w:p w14:paraId="2C5C90F8" w14:textId="65F946DF" w:rsidR="00D10A2E" w:rsidRPr="007C69C4" w:rsidRDefault="00D10A2E" w:rsidP="0047013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sprawdzanie czy okna i drzwi zewnętrzne są zamknięte, </w:t>
      </w:r>
    </w:p>
    <w:p w14:paraId="763234AF" w14:textId="4670208B" w:rsidR="00D10A2E" w:rsidRPr="007C69C4" w:rsidRDefault="00D10A2E" w:rsidP="0047013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sprawdzanie czy woda jest zakręcona</w:t>
      </w:r>
      <w:r w:rsidR="004F0A13">
        <w:rPr>
          <w:rFonts w:ascii="Cambria" w:hAnsi="Cambria" w:cs="Times New Roman"/>
          <w:color w:val="000000"/>
          <w:kern w:val="0"/>
          <w:sz w:val="24"/>
          <w:szCs w:val="24"/>
        </w:rPr>
        <w:t>,</w:t>
      </w:r>
    </w:p>
    <w:p w14:paraId="7F1C1F6C" w14:textId="77777777" w:rsidR="00D10A2E" w:rsidRPr="007C69C4" w:rsidRDefault="00D10A2E" w:rsidP="0047013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sprawdzanie czy światła zostały zgaszone, </w:t>
      </w:r>
    </w:p>
    <w:p w14:paraId="74EE6A31" w14:textId="309B2EF1" w:rsidR="00D10A2E" w:rsidRPr="007C69C4" w:rsidRDefault="00D10A2E" w:rsidP="0047013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40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sprawdzanie czy na terenie </w:t>
      </w:r>
      <w:r w:rsidR="004F0A13">
        <w:rPr>
          <w:rFonts w:ascii="Cambria" w:hAnsi="Cambria" w:cs="Times New Roman"/>
          <w:kern w:val="0"/>
          <w:sz w:val="24"/>
          <w:szCs w:val="24"/>
        </w:rPr>
        <w:t>b</w:t>
      </w:r>
      <w:r w:rsidRPr="007C69C4">
        <w:rPr>
          <w:rFonts w:ascii="Cambria" w:hAnsi="Cambria" w:cs="Times New Roman"/>
          <w:kern w:val="0"/>
          <w:sz w:val="24"/>
          <w:szCs w:val="24"/>
        </w:rPr>
        <w:t>udynk</w:t>
      </w:r>
      <w:r w:rsidR="004F0A13">
        <w:rPr>
          <w:rFonts w:ascii="Cambria" w:hAnsi="Cambria" w:cs="Times New Roman"/>
          <w:kern w:val="0"/>
          <w:sz w:val="24"/>
          <w:szCs w:val="24"/>
        </w:rPr>
        <w:t>ów</w:t>
      </w:r>
      <w:r w:rsidRPr="007C69C4">
        <w:rPr>
          <w:rFonts w:ascii="Cambria" w:hAnsi="Cambria" w:cs="Times New Roman"/>
          <w:color w:val="FF0000"/>
          <w:kern w:val="0"/>
          <w:sz w:val="24"/>
          <w:szCs w:val="24"/>
        </w:rPr>
        <w:t xml:space="preserve"> 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nie przebywają osoby, które nie mają do tego uprawnień. </w:t>
      </w:r>
    </w:p>
    <w:p w14:paraId="796CD2A8" w14:textId="651B3E48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Zamykanie i otwieranie drzwi wejściowych, bram</w:t>
      </w:r>
      <w:r w:rsidR="004E7300" w:rsidRPr="007C69C4">
        <w:rPr>
          <w:rFonts w:ascii="Cambria" w:hAnsi="Cambria" w:cs="Times New Roman"/>
          <w:color w:val="000000"/>
          <w:kern w:val="0"/>
          <w:sz w:val="24"/>
          <w:szCs w:val="24"/>
        </w:rPr>
        <w:t>, rogatek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– zgodnie z przekazanymi wskazówkami, informacjami od Zamawiającego</w:t>
      </w:r>
      <w:r w:rsidR="004E590E"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oraz załączanie i rozłączanie alarmu w wytyczonych obiektach</w:t>
      </w:r>
    </w:p>
    <w:p w14:paraId="5EDA76C8" w14:textId="6C0A603F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Czytelne prowadzenie dokumentacji służby ochrony</w:t>
      </w:r>
    </w:p>
    <w:p w14:paraId="7E0BCB51" w14:textId="77777777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Prowadzenie książki służby</w:t>
      </w:r>
    </w:p>
    <w:p w14:paraId="2583DB83" w14:textId="77777777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Przestrzeganie dyscypliny pracy oraz właściwej prezencji</w:t>
      </w:r>
    </w:p>
    <w:p w14:paraId="4E88F872" w14:textId="0EBC5D73" w:rsidR="00D10A2E" w:rsidRPr="007C69C4" w:rsidRDefault="00D10A2E" w:rsidP="00D10A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Egzekwowanie od osób przebywających na terenie obiektów przepisów porządkowych, przeciwpożarowych i BHP zgodnie z Instrukcją Bezpieczeństwa Pożarowego Budynku;</w:t>
      </w:r>
    </w:p>
    <w:p w14:paraId="7B32CD14" w14:textId="4E87E29E" w:rsidR="004E590E" w:rsidRPr="00FD324D" w:rsidRDefault="00D10A2E" w:rsidP="00FD324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4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Niezwłoczne reagowanie na zgłoszenia elektronicznych systemów sygnalizacyjnych (w szczególności ppoż.) oraz na zauważone zdarzenia, mogące mieć wpływ na wystąpienie strat w mieniu (w szczególności: zalanie pomieszczeń, uszkodzenia oświetlenia, uszkodzenia zamków, drzwi, samozamykaczy, przecieki).</w:t>
      </w:r>
    </w:p>
    <w:p w14:paraId="7F610BD0" w14:textId="7777777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164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 xml:space="preserve">Szczegółowe obowiązki pracowników ochrony </w:t>
      </w:r>
    </w:p>
    <w:p w14:paraId="490F152F" w14:textId="2DA0397C" w:rsidR="00D10A2E" w:rsidRPr="007C69C4" w:rsidRDefault="00D10A2E" w:rsidP="00D10A2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4" w:line="276" w:lineRule="auto"/>
        <w:ind w:left="709" w:hanging="284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Podjęcie interwencji na sygnał z Systemu Sygnalizacji Włamań i Napadu. </w:t>
      </w:r>
    </w:p>
    <w:p w14:paraId="62AC9832" w14:textId="15E90693" w:rsidR="00D10A2E" w:rsidRPr="007C69C4" w:rsidRDefault="00D10A2E" w:rsidP="00D10A2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4" w:line="276" w:lineRule="auto"/>
        <w:ind w:left="709" w:hanging="28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Podjęcie interwencji na wezwanie Zamawiającego i nieodpłatne wzmocnienie ochrony stałej budynku poprzez grupę interwencyjną, czyli specjalną jednostkę składającą się z co najmniej 2 pracowników ochrony przeszkolonych w zakresie stosowania środków przymusu bezpośredniego tj. pałki, kajdanki i użycie siły fizycznej oraz przeszkolonych i uprawnionych do stosowania broni palnej. Wymagany czas reakcji to maksymalnie 20 minut od momentu powiadomienia. </w:t>
      </w:r>
    </w:p>
    <w:p w14:paraId="12579421" w14:textId="7DF6317E" w:rsidR="00D10A2E" w:rsidRPr="007C69C4" w:rsidRDefault="00D10A2E" w:rsidP="00D10A2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4" w:line="276" w:lineRule="auto"/>
        <w:ind w:left="709" w:hanging="28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Pracownik dokonujący obchodu powinien codziennie dokonywać inspekcji terenu, obchód powinien być wykonywany po określonej trasie i rejestrowany za pomocą rejestratora punktów kontrolnych. Godziny obchodów nie mogą być regularne, muszą się jednak odbywać nie rzadziej niż </w:t>
      </w:r>
      <w:r w:rsidR="004E590E" w:rsidRPr="007C69C4">
        <w:rPr>
          <w:rFonts w:ascii="Cambria" w:hAnsi="Cambria" w:cs="Times New Roman"/>
          <w:color w:val="000000"/>
          <w:kern w:val="0"/>
          <w:sz w:val="24"/>
          <w:szCs w:val="24"/>
        </w:rPr>
        <w:t>4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razy na dobę. </w:t>
      </w:r>
    </w:p>
    <w:p w14:paraId="44DA60EC" w14:textId="77777777" w:rsidR="00D10A2E" w:rsidRPr="007C69C4" w:rsidRDefault="00D10A2E" w:rsidP="00D10A2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4" w:line="276" w:lineRule="auto"/>
        <w:ind w:left="709" w:hanging="28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Niedopuszczanie do wnoszenia na teren ochranianego obiektu materiałów niebezpiecznych, ulotek, reklam, materiałów i towarów przeznaczonych 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lastRenderedPageBreak/>
        <w:t>do sprzedaży i rozpowszechniania, a w razie dopuszczenia do takiej sytuacji podjęcia natychmiastowej interwencji.</w:t>
      </w:r>
    </w:p>
    <w:p w14:paraId="08C51AA6" w14:textId="77777777" w:rsidR="00D10A2E" w:rsidRPr="007C69C4" w:rsidRDefault="00D10A2E" w:rsidP="00D10A2E">
      <w:pPr>
        <w:pStyle w:val="Akapitzlist"/>
        <w:autoSpaceDE w:val="0"/>
        <w:autoSpaceDN w:val="0"/>
        <w:adjustRightInd w:val="0"/>
        <w:spacing w:after="164" w:line="276" w:lineRule="auto"/>
        <w:ind w:left="709"/>
        <w:contextualSpacing w:val="0"/>
        <w:jc w:val="both"/>
        <w:rPr>
          <w:rFonts w:ascii="Cambria" w:hAnsi="Cambria" w:cs="Times New Roman"/>
          <w:color w:val="000000"/>
          <w:kern w:val="0"/>
          <w:sz w:val="16"/>
          <w:szCs w:val="16"/>
        </w:rPr>
      </w:pPr>
    </w:p>
    <w:p w14:paraId="68F03A9A" w14:textId="1127CBD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164" w:line="276" w:lineRule="auto"/>
        <w:contextualSpacing w:val="0"/>
        <w:jc w:val="both"/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>Godziny otwarcia budynk</w:t>
      </w:r>
      <w:r w:rsidR="00125173"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>ów</w:t>
      </w: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 xml:space="preserve"> biurow</w:t>
      </w:r>
      <w:r w:rsidR="00125173"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>ych</w:t>
      </w:r>
      <w:r w:rsidR="00865D77"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 xml:space="preserve"> i muzealnych</w:t>
      </w: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 xml:space="preserve"> </w:t>
      </w:r>
      <w:r w:rsidR="00125173"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>Ośrodka Kultury Leśnej w Gołuchowie</w:t>
      </w: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 xml:space="preserve"> </w:t>
      </w:r>
    </w:p>
    <w:p w14:paraId="63051F54" w14:textId="2E27C575" w:rsidR="00D10A2E" w:rsidRPr="007C69C4" w:rsidRDefault="00D10A2E" w:rsidP="00D10A2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64" w:line="276" w:lineRule="auto"/>
        <w:ind w:left="709" w:hanging="28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Pracownicy Zamawiającego rozpoczynają pracę stacjonarną od godz. 7:00 do 16:00 w dni robocze oraz w godzinach </w:t>
      </w:r>
      <w:r w:rsidR="00125173" w:rsidRPr="007C69C4">
        <w:rPr>
          <w:rFonts w:ascii="Cambria" w:hAnsi="Cambria" w:cs="Times New Roman"/>
          <w:color w:val="000000"/>
          <w:kern w:val="0"/>
          <w:sz w:val="24"/>
          <w:szCs w:val="24"/>
        </w:rPr>
        <w:t>9:30 do 16.00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w dni wolne od pracy. </w:t>
      </w:r>
    </w:p>
    <w:p w14:paraId="568FBD3E" w14:textId="5732E5E0" w:rsidR="00D10A2E" w:rsidRPr="007C69C4" w:rsidRDefault="00D10A2E" w:rsidP="00D10A2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64" w:line="276" w:lineRule="auto"/>
        <w:ind w:left="709" w:hanging="283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Zamawiający zastrzega, że godziny otwarcia i zamknięcia budynku dla przyjazdu osób z zewnątrz mogą ulegać zmianom, o czym Zamawiający poinformuje Wykonawcę z co najmniej </w:t>
      </w:r>
      <w:r w:rsidR="00865D77" w:rsidRPr="007C69C4">
        <w:rPr>
          <w:rFonts w:ascii="Cambria" w:hAnsi="Cambria" w:cs="Times New Roman"/>
          <w:color w:val="000000"/>
          <w:kern w:val="0"/>
          <w:sz w:val="24"/>
          <w:szCs w:val="24"/>
        </w:rPr>
        <w:t>5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-dniowym wyprzedzeniem, chyba że konieczność zamknięcia lub ponownego otwarcia budynku, będzie musiała zostać przeprowadzona niezwłocznie, w sytuacji wystąpienia okoliczności, na które Zamawiający nie miał wpływu. </w:t>
      </w:r>
    </w:p>
    <w:p w14:paraId="635BEAA8" w14:textId="77777777" w:rsidR="00D10A2E" w:rsidRPr="007C69C4" w:rsidRDefault="00D10A2E" w:rsidP="00D31743">
      <w:pPr>
        <w:pStyle w:val="Akapitzlist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Cambria" w:hAnsi="Cambria" w:cs="Times New Roman"/>
          <w:color w:val="000000"/>
          <w:kern w:val="0"/>
          <w:sz w:val="16"/>
          <w:szCs w:val="16"/>
        </w:rPr>
      </w:pPr>
    </w:p>
    <w:p w14:paraId="584627E4" w14:textId="7777777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164" w:line="276" w:lineRule="auto"/>
        <w:contextualSpacing w:val="0"/>
        <w:jc w:val="both"/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>Mundury pracowników w czasie dyżurów dziennych</w:t>
      </w:r>
    </w:p>
    <w:p w14:paraId="16752F25" w14:textId="77777777" w:rsidR="00D10A2E" w:rsidRPr="007C69C4" w:rsidRDefault="00D10A2E" w:rsidP="00D10A2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Wykonawca zapewni swoim pracownikiem schludne odzienie dzienne: </w:t>
      </w:r>
    </w:p>
    <w:p w14:paraId="289E65B3" w14:textId="77777777" w:rsidR="00D10A2E" w:rsidRPr="007C69C4" w:rsidRDefault="00D10A2E" w:rsidP="00D10A2E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koszula firmowa z logo firmy;</w:t>
      </w:r>
    </w:p>
    <w:p w14:paraId="5FB053E6" w14:textId="77777777" w:rsidR="00D10A2E" w:rsidRPr="007C69C4" w:rsidRDefault="00D10A2E" w:rsidP="00D10A2E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garnitur / marynarka z logo firmy kolor ciemny (czarny / granatowy / grafitowy)</w:t>
      </w:r>
    </w:p>
    <w:p w14:paraId="0A8F9086" w14:textId="77777777" w:rsidR="00D10A2E" w:rsidRPr="007C69C4" w:rsidRDefault="00D10A2E" w:rsidP="00D10A2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Wykonawca zapewni swoim pracownikom odzienie wierzchnie zimowe, obuwie zimowe oraz odzienie zabezpieczające przed deszczem czy wiatrem zgodnie ze standardami umundurowania Wykonawcy. </w:t>
      </w:r>
    </w:p>
    <w:p w14:paraId="40A822B8" w14:textId="77777777" w:rsidR="00D10A2E" w:rsidRPr="007C69C4" w:rsidRDefault="00D10A2E" w:rsidP="00D10A2E">
      <w:pPr>
        <w:pStyle w:val="Akapitzlist"/>
        <w:autoSpaceDE w:val="0"/>
        <w:autoSpaceDN w:val="0"/>
        <w:adjustRightInd w:val="0"/>
        <w:spacing w:after="0" w:line="276" w:lineRule="auto"/>
        <w:ind w:left="1080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</w:p>
    <w:p w14:paraId="0D48D5F9" w14:textId="77777777" w:rsidR="00D10A2E" w:rsidRPr="007C69C4" w:rsidRDefault="00D10A2E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>Mundury dla pracowników obsady nocnej</w:t>
      </w:r>
    </w:p>
    <w:p w14:paraId="3E455EDD" w14:textId="77777777" w:rsidR="00D10A2E" w:rsidRPr="007C69C4" w:rsidRDefault="00D10A2E" w:rsidP="00D10A2E">
      <w:pPr>
        <w:pStyle w:val="Akapitzlist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</w:pPr>
    </w:p>
    <w:p w14:paraId="065520FA" w14:textId="77777777" w:rsidR="00D10A2E" w:rsidRPr="007C69C4" w:rsidRDefault="00D10A2E" w:rsidP="00D10A2E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Stroje dla pracowników obsady nocnej będą zgodne ze standardami umundurowania Wykonawcy.</w:t>
      </w:r>
    </w:p>
    <w:p w14:paraId="0ADEBE63" w14:textId="77777777" w:rsidR="00D10A2E" w:rsidRPr="007C69C4" w:rsidRDefault="00D10A2E" w:rsidP="00D10A2E">
      <w:pPr>
        <w:pStyle w:val="Akapitzlist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</w:p>
    <w:p w14:paraId="1E3A8BD9" w14:textId="244E2473" w:rsidR="00D10A2E" w:rsidRPr="007C69C4" w:rsidRDefault="00B826FF" w:rsidP="00D10A2E">
      <w:pPr>
        <w:pStyle w:val="Akapitzlist"/>
        <w:numPr>
          <w:ilvl w:val="0"/>
          <w:numId w:val="1"/>
        </w:numPr>
        <w:shd w:val="clear" w:color="auto" w:fill="D9F2D0" w:themeFill="accent6" w:themeFillTint="33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b/>
          <w:bCs/>
          <w:color w:val="000000"/>
          <w:kern w:val="0"/>
          <w:sz w:val="24"/>
          <w:szCs w:val="24"/>
        </w:rPr>
        <w:t xml:space="preserve"> Obora - obiekt edukacyjny z bazą noclegową</w:t>
      </w:r>
    </w:p>
    <w:p w14:paraId="4713B9EE" w14:textId="77777777" w:rsidR="00D10A2E" w:rsidRPr="007C69C4" w:rsidRDefault="00D10A2E" w:rsidP="00D10A2E">
      <w:pPr>
        <w:pStyle w:val="Akapitzlist"/>
        <w:autoSpaceDE w:val="0"/>
        <w:autoSpaceDN w:val="0"/>
        <w:adjustRightInd w:val="0"/>
        <w:spacing w:before="240" w:line="276" w:lineRule="auto"/>
        <w:ind w:left="108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</w:p>
    <w:p w14:paraId="5AD0BED8" w14:textId="711E24A0" w:rsidR="00D10A2E" w:rsidRPr="007C69C4" w:rsidRDefault="00D10A2E" w:rsidP="00D10A2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240" w:line="276" w:lineRule="auto"/>
        <w:ind w:left="709" w:hanging="284"/>
        <w:contextualSpacing w:val="0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W obiekcie znajduje się </w:t>
      </w:r>
      <w:r w:rsidR="00B826FF"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 baza noclegowa oraz 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>sala konferencyjna wraz z</w:t>
      </w:r>
      <w:r w:rsidR="00D31743">
        <w:rPr>
          <w:rFonts w:ascii="Cambria" w:hAnsi="Cambria" w:cs="Times New Roman"/>
          <w:color w:val="000000"/>
          <w:kern w:val="0"/>
          <w:sz w:val="24"/>
          <w:szCs w:val="24"/>
        </w:rPr>
        <w:t> </w:t>
      </w:r>
      <w:r w:rsidRPr="007C69C4">
        <w:rPr>
          <w:rFonts w:ascii="Cambria" w:hAnsi="Cambria" w:cs="Times New Roman"/>
          <w:color w:val="000000"/>
          <w:kern w:val="0"/>
          <w:sz w:val="24"/>
          <w:szCs w:val="24"/>
        </w:rPr>
        <w:t xml:space="preserve">zapleczem kateringowym. Zamawiający przewiduje możliwość organizacji konferencji w godzinach innych niż godziny otwarcia budynku dla interesantów. </w:t>
      </w:r>
    </w:p>
    <w:p w14:paraId="15364714" w14:textId="77777777" w:rsidR="00D10A2E" w:rsidRPr="007C69C4" w:rsidRDefault="00D10A2E" w:rsidP="00D10A2E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</w:p>
    <w:p w14:paraId="5E517F3D" w14:textId="77777777" w:rsidR="00D10A2E" w:rsidRPr="007C69C4" w:rsidRDefault="00D10A2E" w:rsidP="00D10A2E">
      <w:pPr>
        <w:autoSpaceDE w:val="0"/>
        <w:autoSpaceDN w:val="0"/>
        <w:adjustRightInd w:val="0"/>
        <w:spacing w:after="164" w:line="276" w:lineRule="auto"/>
        <w:jc w:val="both"/>
        <w:rPr>
          <w:rFonts w:ascii="Cambria" w:hAnsi="Cambria" w:cs="Times New Roman"/>
          <w:color w:val="000000"/>
          <w:kern w:val="0"/>
          <w:sz w:val="24"/>
          <w:szCs w:val="24"/>
        </w:rPr>
      </w:pPr>
    </w:p>
    <w:p w14:paraId="61668488" w14:textId="77777777" w:rsidR="001B7556" w:rsidRPr="007C69C4" w:rsidRDefault="001B7556">
      <w:pPr>
        <w:rPr>
          <w:rFonts w:ascii="Cambria" w:hAnsi="Cambria"/>
        </w:rPr>
      </w:pPr>
    </w:p>
    <w:sectPr w:rsidR="001B7556" w:rsidRPr="007C69C4" w:rsidSect="00EE5F2A">
      <w:pgSz w:w="11906" w:h="16838" w:code="9"/>
      <w:pgMar w:top="1531" w:right="1531" w:bottom="1418" w:left="1531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A7CC8"/>
    <w:multiLevelType w:val="hybridMultilevel"/>
    <w:tmpl w:val="0F5823E4"/>
    <w:lvl w:ilvl="0" w:tplc="39E8D512">
      <w:start w:val="1"/>
      <w:numFmt w:val="decimal"/>
      <w:lvlText w:val="%1."/>
      <w:lvlJc w:val="left"/>
      <w:pPr>
        <w:ind w:left="1080" w:hanging="360"/>
      </w:pPr>
      <w:rPr>
        <w:rFonts w:ascii="Cambria" w:eastAsiaTheme="minorHAnsi" w:hAnsi="Cambria" w:cs="Times New Roman"/>
        <w:b w:val="0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A320F"/>
    <w:multiLevelType w:val="hybridMultilevel"/>
    <w:tmpl w:val="D1567A28"/>
    <w:lvl w:ilvl="0" w:tplc="B3BE11AE">
      <w:start w:val="1"/>
      <w:numFmt w:val="decimal"/>
      <w:lvlText w:val="%1."/>
      <w:lvlJc w:val="left"/>
      <w:pPr>
        <w:ind w:left="717" w:hanging="360"/>
      </w:pPr>
      <w:rPr>
        <w:rFonts w:ascii="Cambria" w:eastAsiaTheme="minorHAns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8D273D6"/>
    <w:multiLevelType w:val="hybridMultilevel"/>
    <w:tmpl w:val="0608C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247B7"/>
    <w:multiLevelType w:val="hybridMultilevel"/>
    <w:tmpl w:val="7EAE3CBE"/>
    <w:lvl w:ilvl="0" w:tplc="93B2BE8C">
      <w:start w:val="1"/>
      <w:numFmt w:val="decimal"/>
      <w:lvlText w:val="%1."/>
      <w:lvlJc w:val="left"/>
      <w:pPr>
        <w:ind w:left="1080" w:hanging="360"/>
      </w:pPr>
      <w:rPr>
        <w:rFonts w:ascii="Cambria" w:eastAsiaTheme="minorHAnsi" w:hAnsi="Cambri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C13F3C"/>
    <w:multiLevelType w:val="hybridMultilevel"/>
    <w:tmpl w:val="B73886C6"/>
    <w:lvl w:ilvl="0" w:tplc="FA2271FE">
      <w:start w:val="1"/>
      <w:numFmt w:val="decimal"/>
      <w:lvlText w:val="%1."/>
      <w:lvlJc w:val="left"/>
      <w:pPr>
        <w:ind w:left="1080" w:hanging="360"/>
      </w:pPr>
      <w:rPr>
        <w:rFonts w:ascii="Cambria" w:eastAsiaTheme="minorHAnsi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C36990"/>
    <w:multiLevelType w:val="hybridMultilevel"/>
    <w:tmpl w:val="AD8C4D7E"/>
    <w:lvl w:ilvl="0" w:tplc="34AC14AE">
      <w:start w:val="1"/>
      <w:numFmt w:val="decimal"/>
      <w:lvlText w:val="%1."/>
      <w:lvlJc w:val="left"/>
      <w:pPr>
        <w:ind w:left="1080" w:hanging="360"/>
      </w:pPr>
      <w:rPr>
        <w:rFonts w:ascii="Cambria" w:eastAsiaTheme="minorHAns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EE5B73"/>
    <w:multiLevelType w:val="hybridMultilevel"/>
    <w:tmpl w:val="E0B8B32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208C2"/>
    <w:multiLevelType w:val="hybridMultilevel"/>
    <w:tmpl w:val="9478470A"/>
    <w:lvl w:ilvl="0" w:tplc="C6845D94">
      <w:start w:val="1"/>
      <w:numFmt w:val="lowerLetter"/>
      <w:lvlText w:val="%1)"/>
      <w:lvlJc w:val="left"/>
      <w:pPr>
        <w:ind w:left="1440" w:hanging="360"/>
      </w:pPr>
      <w:rPr>
        <w:rFonts w:ascii="Cambria" w:hAnsi="Cambria" w:cs="Times New Roman"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B6D228C"/>
    <w:multiLevelType w:val="hybridMultilevel"/>
    <w:tmpl w:val="5B8C8126"/>
    <w:lvl w:ilvl="0" w:tplc="0CF442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90299"/>
    <w:multiLevelType w:val="hybridMultilevel"/>
    <w:tmpl w:val="E114458A"/>
    <w:lvl w:ilvl="0" w:tplc="28325106">
      <w:start w:val="1"/>
      <w:numFmt w:val="decimal"/>
      <w:lvlText w:val="%1."/>
      <w:lvlJc w:val="left"/>
      <w:pPr>
        <w:ind w:left="1080" w:hanging="360"/>
      </w:pPr>
      <w:rPr>
        <w:rFonts w:ascii="Cambria" w:eastAsia="Times New Roman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B3090F"/>
    <w:multiLevelType w:val="hybridMultilevel"/>
    <w:tmpl w:val="8D0EC9D0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34AF60AB"/>
    <w:multiLevelType w:val="hybridMultilevel"/>
    <w:tmpl w:val="34CCEFC6"/>
    <w:lvl w:ilvl="0" w:tplc="115E9FDA">
      <w:start w:val="1"/>
      <w:numFmt w:val="decimal"/>
      <w:lvlText w:val="%1."/>
      <w:lvlJc w:val="left"/>
      <w:pPr>
        <w:ind w:left="1080" w:hanging="360"/>
      </w:pPr>
      <w:rPr>
        <w:rFonts w:ascii="Cambria" w:eastAsiaTheme="minorHAnsi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B025C1"/>
    <w:multiLevelType w:val="hybridMultilevel"/>
    <w:tmpl w:val="F0AC9D30"/>
    <w:lvl w:ilvl="0" w:tplc="BE80AAF4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932D7"/>
    <w:multiLevelType w:val="hybridMultilevel"/>
    <w:tmpl w:val="B04AA47A"/>
    <w:lvl w:ilvl="0" w:tplc="8BE8A8F2">
      <w:start w:val="1"/>
      <w:numFmt w:val="decimal"/>
      <w:lvlText w:val="%1."/>
      <w:lvlJc w:val="left"/>
      <w:pPr>
        <w:ind w:left="1080" w:hanging="360"/>
      </w:pPr>
      <w:rPr>
        <w:rFonts w:ascii="Cambria" w:eastAsiaTheme="minorHAnsi" w:hAnsi="Cambria" w:cstheme="minorBidi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2004AB"/>
    <w:multiLevelType w:val="hybridMultilevel"/>
    <w:tmpl w:val="9306D90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572449B2"/>
    <w:multiLevelType w:val="hybridMultilevel"/>
    <w:tmpl w:val="7CFE7D76"/>
    <w:lvl w:ilvl="0" w:tplc="B400E33C">
      <w:start w:val="1"/>
      <w:numFmt w:val="decimal"/>
      <w:lvlText w:val="%1."/>
      <w:lvlJc w:val="left"/>
      <w:pPr>
        <w:ind w:left="1080" w:hanging="360"/>
      </w:pPr>
      <w:rPr>
        <w:rFonts w:ascii="Cambria" w:eastAsiaTheme="minorHAns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425250"/>
    <w:multiLevelType w:val="hybridMultilevel"/>
    <w:tmpl w:val="B5448250"/>
    <w:lvl w:ilvl="0" w:tplc="A788C0A0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E4941"/>
    <w:multiLevelType w:val="hybridMultilevel"/>
    <w:tmpl w:val="E80C93C8"/>
    <w:lvl w:ilvl="0" w:tplc="B5227C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B27DC"/>
    <w:multiLevelType w:val="hybridMultilevel"/>
    <w:tmpl w:val="25B0442C"/>
    <w:lvl w:ilvl="0" w:tplc="7F1AA552">
      <w:start w:val="1"/>
      <w:numFmt w:val="decimal"/>
      <w:lvlText w:val="%1."/>
      <w:lvlJc w:val="left"/>
      <w:pPr>
        <w:ind w:left="1074" w:hanging="360"/>
      </w:pPr>
      <w:rPr>
        <w:rFonts w:ascii="Cambria" w:eastAsia="Times New Roman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6C862137"/>
    <w:multiLevelType w:val="hybridMultilevel"/>
    <w:tmpl w:val="C1D485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41340657">
    <w:abstractNumId w:val="8"/>
  </w:num>
  <w:num w:numId="2" w16cid:durableId="1953583528">
    <w:abstractNumId w:val="18"/>
  </w:num>
  <w:num w:numId="3" w16cid:durableId="1890602620">
    <w:abstractNumId w:val="12"/>
  </w:num>
  <w:num w:numId="4" w16cid:durableId="1604338586">
    <w:abstractNumId w:val="9"/>
  </w:num>
  <w:num w:numId="5" w16cid:durableId="659311085">
    <w:abstractNumId w:val="0"/>
  </w:num>
  <w:num w:numId="6" w16cid:durableId="1901207302">
    <w:abstractNumId w:val="1"/>
  </w:num>
  <w:num w:numId="7" w16cid:durableId="260648413">
    <w:abstractNumId w:val="10"/>
  </w:num>
  <w:num w:numId="8" w16cid:durableId="146240163">
    <w:abstractNumId w:val="11"/>
  </w:num>
  <w:num w:numId="9" w16cid:durableId="1309475374">
    <w:abstractNumId w:val="4"/>
  </w:num>
  <w:num w:numId="10" w16cid:durableId="325401054">
    <w:abstractNumId w:val="16"/>
  </w:num>
  <w:num w:numId="11" w16cid:durableId="666399870">
    <w:abstractNumId w:val="5"/>
  </w:num>
  <w:num w:numId="12" w16cid:durableId="1815826333">
    <w:abstractNumId w:val="13"/>
  </w:num>
  <w:num w:numId="13" w16cid:durableId="1785342">
    <w:abstractNumId w:val="7"/>
  </w:num>
  <w:num w:numId="14" w16cid:durableId="412122023">
    <w:abstractNumId w:val="3"/>
  </w:num>
  <w:num w:numId="15" w16cid:durableId="596912562">
    <w:abstractNumId w:val="15"/>
  </w:num>
  <w:num w:numId="16" w16cid:durableId="1383099222">
    <w:abstractNumId w:val="2"/>
  </w:num>
  <w:num w:numId="17" w16cid:durableId="513812287">
    <w:abstractNumId w:val="17"/>
  </w:num>
  <w:num w:numId="18" w16cid:durableId="24716583">
    <w:abstractNumId w:val="6"/>
  </w:num>
  <w:num w:numId="19" w16cid:durableId="1824661595">
    <w:abstractNumId w:val="19"/>
  </w:num>
  <w:num w:numId="20" w16cid:durableId="3189276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C99"/>
    <w:rsid w:val="00040B18"/>
    <w:rsid w:val="00044E4B"/>
    <w:rsid w:val="000B4F13"/>
    <w:rsid w:val="00125173"/>
    <w:rsid w:val="0016599C"/>
    <w:rsid w:val="001B7556"/>
    <w:rsid w:val="001D703F"/>
    <w:rsid w:val="002201F2"/>
    <w:rsid w:val="00313308"/>
    <w:rsid w:val="00332E07"/>
    <w:rsid w:val="003C3090"/>
    <w:rsid w:val="003C6C54"/>
    <w:rsid w:val="004049A5"/>
    <w:rsid w:val="00470136"/>
    <w:rsid w:val="004E590E"/>
    <w:rsid w:val="004E7300"/>
    <w:rsid w:val="004F0A13"/>
    <w:rsid w:val="005246CA"/>
    <w:rsid w:val="00561E51"/>
    <w:rsid w:val="00651A6D"/>
    <w:rsid w:val="00661128"/>
    <w:rsid w:val="00685C7A"/>
    <w:rsid w:val="00693B37"/>
    <w:rsid w:val="00722F74"/>
    <w:rsid w:val="00727E9A"/>
    <w:rsid w:val="007972C2"/>
    <w:rsid w:val="007C69C4"/>
    <w:rsid w:val="007E5EA2"/>
    <w:rsid w:val="0082258C"/>
    <w:rsid w:val="00857EE9"/>
    <w:rsid w:val="00865D77"/>
    <w:rsid w:val="00896F70"/>
    <w:rsid w:val="008A5FC7"/>
    <w:rsid w:val="008B6EA1"/>
    <w:rsid w:val="008E71AF"/>
    <w:rsid w:val="009276EE"/>
    <w:rsid w:val="0094247B"/>
    <w:rsid w:val="00944330"/>
    <w:rsid w:val="00991130"/>
    <w:rsid w:val="009B211B"/>
    <w:rsid w:val="009B3E35"/>
    <w:rsid w:val="00AE6EE6"/>
    <w:rsid w:val="00B75CDB"/>
    <w:rsid w:val="00B826FF"/>
    <w:rsid w:val="00C238E8"/>
    <w:rsid w:val="00C56B29"/>
    <w:rsid w:val="00C57406"/>
    <w:rsid w:val="00D00F5A"/>
    <w:rsid w:val="00D10A2E"/>
    <w:rsid w:val="00D10F47"/>
    <w:rsid w:val="00D31743"/>
    <w:rsid w:val="00D34F5B"/>
    <w:rsid w:val="00D64ED2"/>
    <w:rsid w:val="00DA17F5"/>
    <w:rsid w:val="00DE12A8"/>
    <w:rsid w:val="00E67B58"/>
    <w:rsid w:val="00EA3C83"/>
    <w:rsid w:val="00EE5F2A"/>
    <w:rsid w:val="00EF5D5B"/>
    <w:rsid w:val="00F20505"/>
    <w:rsid w:val="00F60C99"/>
    <w:rsid w:val="00F81424"/>
    <w:rsid w:val="00F82419"/>
    <w:rsid w:val="00F83036"/>
    <w:rsid w:val="00FA227F"/>
    <w:rsid w:val="00FC66BB"/>
    <w:rsid w:val="00FD324D"/>
    <w:rsid w:val="00F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2DAFC"/>
  <w15:chartTrackingRefBased/>
  <w15:docId w15:val="{EF1D81C6-71DC-4356-B103-3D898592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A2E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0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0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0C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0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0C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0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0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0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0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0C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0C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0C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0C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0C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0C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0C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0C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0C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0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0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0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0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0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0C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0C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0C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0C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0C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0C99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10A2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  <w:style w:type="paragraph" w:styleId="Poprawka">
    <w:name w:val="Revision"/>
    <w:hidden/>
    <w:uiPriority w:val="99"/>
    <w:semiHidden/>
    <w:rsid w:val="00F81424"/>
    <w:pPr>
      <w:spacing w:after="0" w:line="240" w:lineRule="auto"/>
    </w:pPr>
    <w:rPr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4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14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14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4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424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13308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3133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1819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OKL Gołuchów</Company>
  <LinksUpToDate>false</LinksUpToDate>
  <CharactersWithSpaces>12712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Skonieczna</dc:creator>
  <cp:keywords/>
  <dc:description/>
  <cp:lastModifiedBy>Joanna Skonieczna</cp:lastModifiedBy>
  <cp:revision>5</cp:revision>
  <cp:lastPrinted>2025-05-15T07:54:00Z</cp:lastPrinted>
  <dcterms:created xsi:type="dcterms:W3CDTF">2026-04-30T09:19:00Z</dcterms:created>
  <dcterms:modified xsi:type="dcterms:W3CDTF">2026-04-30T10:45:00Z</dcterms:modified>
</cp:coreProperties>
</file>